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AA4A6" w14:textId="77777777" w:rsidR="003C0EB1" w:rsidRDefault="003C0EB1" w:rsidP="00096EE1"/>
    <w:p w14:paraId="7C3B2408" w14:textId="12EE3769" w:rsidR="00D425C6" w:rsidRDefault="00B507AF" w:rsidP="00D425C6">
      <w:pPr>
        <w:widowControl w:val="0"/>
        <w:spacing w:line="520" w:lineRule="exact"/>
        <w:jc w:val="center"/>
        <w:rPr>
          <w:rFonts w:ascii="Verdana" w:hAnsi="Verdana" w:cs="Arial"/>
          <w:b/>
          <w:i/>
          <w:color w:val="548DD4"/>
          <w:sz w:val="48"/>
          <w:szCs w:val="48"/>
        </w:rPr>
      </w:pPr>
      <w:r>
        <w:rPr>
          <w:rFonts w:ascii="Verdana" w:hAnsi="Verdana" w:cs="Arial"/>
          <w:b/>
          <w:i/>
          <w:color w:val="548DD4"/>
          <w:sz w:val="48"/>
          <w:szCs w:val="48"/>
        </w:rPr>
        <w:t xml:space="preserve">XCCI </w:t>
      </w:r>
      <w:r w:rsidR="00997CBC">
        <w:rPr>
          <w:rFonts w:ascii="Verdana" w:hAnsi="Verdana" w:cs="Arial"/>
          <w:b/>
          <w:i/>
          <w:color w:val="548DD4"/>
          <w:sz w:val="48"/>
          <w:szCs w:val="48"/>
        </w:rPr>
        <w:t>–</w:t>
      </w:r>
      <w:r>
        <w:rPr>
          <w:rFonts w:ascii="Verdana" w:hAnsi="Verdana" w:cs="Arial"/>
          <w:b/>
          <w:i/>
          <w:color w:val="548DD4"/>
          <w:sz w:val="48"/>
          <w:szCs w:val="48"/>
        </w:rPr>
        <w:t xml:space="preserve"> ASSISTENZE</w:t>
      </w:r>
    </w:p>
    <w:p w14:paraId="118BDFB5" w14:textId="538A5660" w:rsidR="00EE327F" w:rsidRDefault="00EE327F" w:rsidP="00EE327F"/>
    <w:p w14:paraId="7D2090BD" w14:textId="6A867F84" w:rsidR="006B0CF3" w:rsidRDefault="006B0CF3" w:rsidP="006B0CF3">
      <w:pPr>
        <w:pStyle w:val="Titolo"/>
      </w:pPr>
      <w:r>
        <w:t xml:space="preserve">NOVEMBRE </w:t>
      </w:r>
      <w:r w:rsidR="005F68DE">
        <w:t>10/11/</w:t>
      </w:r>
      <w:r>
        <w:t>2020</w:t>
      </w:r>
    </w:p>
    <w:p w14:paraId="00D1FD17" w14:textId="77777777" w:rsidR="005F68DE" w:rsidRPr="005F68DE" w:rsidRDefault="005F68DE" w:rsidP="005F68DE"/>
    <w:p w14:paraId="7D902C72" w14:textId="710012CE" w:rsidR="006B0CF3" w:rsidRDefault="006B0CF3" w:rsidP="006B0CF3">
      <w:pPr>
        <w:pStyle w:val="Titolo1"/>
      </w:pPr>
      <w:r>
        <w:t>Gestione Chiamate</w:t>
      </w:r>
    </w:p>
    <w:p w14:paraId="471549C3" w14:textId="552B965F" w:rsidR="006B0CF3" w:rsidRDefault="006B0CF3" w:rsidP="006B0CF3">
      <w:pPr>
        <w:pStyle w:val="Titolo2"/>
      </w:pPr>
      <w:r>
        <w:t>Gestione Chiamate</w:t>
      </w:r>
    </w:p>
    <w:p w14:paraId="0434AD61" w14:textId="2C544B68" w:rsidR="006B0CF3" w:rsidRDefault="006B0CF3" w:rsidP="006B0CF3">
      <w:r>
        <w:t>Aggiunta la gestione dei clienti provvisori con abilitazione del relativo zoom di ricerca</w:t>
      </w:r>
    </w:p>
    <w:p w14:paraId="38DD9DFD" w14:textId="2902B825" w:rsidR="006B0CF3" w:rsidRDefault="006B0CF3" w:rsidP="006B0CF3"/>
    <w:p w14:paraId="685F36FC" w14:textId="035DC705" w:rsidR="006B0CF3" w:rsidRDefault="006B0CF3" w:rsidP="006B0CF3">
      <w:pPr>
        <w:pStyle w:val="Titolo2"/>
      </w:pPr>
      <w:r>
        <w:t>Gestione Chiamate da Centralino</w:t>
      </w:r>
    </w:p>
    <w:p w14:paraId="3FA8CC74" w14:textId="399D540C" w:rsidR="006B0CF3" w:rsidRDefault="006B0CF3" w:rsidP="006B0CF3">
      <w:r>
        <w:t>Aggiunta la gestione dei clienti provvisori</w:t>
      </w:r>
    </w:p>
    <w:p w14:paraId="377FCB52" w14:textId="3CA7DF1B" w:rsidR="006B0CF3" w:rsidRDefault="006B0CF3" w:rsidP="006B0CF3"/>
    <w:p w14:paraId="0F26F23E" w14:textId="7A3FB17A" w:rsidR="006B0CF3" w:rsidRDefault="006B0CF3" w:rsidP="006B0CF3">
      <w:pPr>
        <w:pStyle w:val="Titolo1"/>
      </w:pPr>
      <w:r>
        <w:t>Gestione Agenda</w:t>
      </w:r>
    </w:p>
    <w:p w14:paraId="297670A5" w14:textId="44B355A2" w:rsidR="006B0CF3" w:rsidRDefault="006B0CF3" w:rsidP="006B0CF3">
      <w:pPr>
        <w:pStyle w:val="Paragrafoelenco"/>
        <w:numPr>
          <w:ilvl w:val="0"/>
          <w:numId w:val="24"/>
        </w:numPr>
      </w:pPr>
      <w:r>
        <w:t>Nel caso è presente il modulo CRM-E ed è abilitato in configurazione, viene proposto/richiesta il codice utente del CRM e sull’agenda vengono proposti i dati (solo quelli con causale attività che prevede gestione su agenda)</w:t>
      </w:r>
    </w:p>
    <w:p w14:paraId="2EE90D15" w14:textId="1C6AD260" w:rsidR="006B0CF3" w:rsidRDefault="006B0CF3" w:rsidP="006B0CF3">
      <w:pPr>
        <w:pStyle w:val="Paragrafoelenco"/>
        <w:numPr>
          <w:ilvl w:val="0"/>
          <w:numId w:val="24"/>
        </w:numPr>
      </w:pPr>
      <w:r>
        <w:t>Sistemata posizione iniziale del calendario sulla data odierna</w:t>
      </w:r>
    </w:p>
    <w:p w14:paraId="491572C8" w14:textId="39E53708" w:rsidR="006B0CF3" w:rsidRDefault="006B0CF3" w:rsidP="006B0CF3"/>
    <w:p w14:paraId="297D05E0" w14:textId="3F25C692" w:rsidR="006B0CF3" w:rsidRDefault="006B0CF3" w:rsidP="006B0CF3">
      <w:pPr>
        <w:pStyle w:val="Titolo1"/>
      </w:pPr>
      <w:r>
        <w:t>Gestione Contratti</w:t>
      </w:r>
    </w:p>
    <w:p w14:paraId="75584D92" w14:textId="2C21A4EB" w:rsidR="006B0CF3" w:rsidRDefault="006B0CF3" w:rsidP="006B0CF3">
      <w:pPr>
        <w:pStyle w:val="Titolo2"/>
      </w:pPr>
      <w:r>
        <w:t>Fatturazione Contratti</w:t>
      </w:r>
    </w:p>
    <w:p w14:paraId="21C08ECF" w14:textId="0DFB8CB1" w:rsidR="006B0CF3" w:rsidRDefault="006B0CF3" w:rsidP="006B0CF3">
      <w:r>
        <w:t>IN fase di fatturazione contratti, vengono riportati sulla fattura il codice banca / agenzia presente sull’anagrafica del cliente o del cliente di fatturazione</w:t>
      </w:r>
    </w:p>
    <w:p w14:paraId="7C04B6EA" w14:textId="5BEA1E0D" w:rsidR="006B0CF3" w:rsidRDefault="006B0CF3" w:rsidP="006B0CF3"/>
    <w:p w14:paraId="3F8FBA0E" w14:textId="26A07A95" w:rsidR="006B0CF3" w:rsidRDefault="006B0CF3" w:rsidP="006B0CF3">
      <w:pPr>
        <w:pStyle w:val="Titolo2"/>
      </w:pPr>
      <w:r>
        <w:t>Servizi Contratti</w:t>
      </w:r>
    </w:p>
    <w:p w14:paraId="758B7985" w14:textId="7F99F083" w:rsidR="006B0CF3" w:rsidRDefault="006B0CF3" w:rsidP="006B0CF3">
      <w:pPr>
        <w:pStyle w:val="Titolo3"/>
      </w:pPr>
      <w:r>
        <w:t>Aggiornamento Contratti</w:t>
      </w:r>
    </w:p>
    <w:p w14:paraId="716D6D00" w14:textId="2FF382E9" w:rsidR="006B0CF3" w:rsidRDefault="006B0CF3" w:rsidP="006B0CF3">
      <w:r>
        <w:t>Nuova procedura che permette di aggiornare in modo massivo i dati di testata dei contratti riportando le condizioni di pagamento e/o agenti.</w:t>
      </w:r>
    </w:p>
    <w:p w14:paraId="2BF1E7EF" w14:textId="77777777" w:rsidR="006B0CF3" w:rsidRDefault="006B0CF3" w:rsidP="006B0CF3"/>
    <w:p w14:paraId="163DB047" w14:textId="7CA641D2" w:rsidR="0080195F" w:rsidRDefault="0080195F">
      <w:pPr>
        <w:spacing w:after="0" w:line="240" w:lineRule="auto"/>
        <w:jc w:val="left"/>
      </w:pPr>
      <w:r>
        <w:br w:type="page"/>
      </w:r>
    </w:p>
    <w:p w14:paraId="1138053C" w14:textId="77777777" w:rsidR="006B0CF3" w:rsidRPr="006B0CF3" w:rsidRDefault="006B0CF3" w:rsidP="006B0CF3"/>
    <w:p w14:paraId="4834D9BC" w14:textId="36805831" w:rsidR="00361B67" w:rsidRDefault="00361B67" w:rsidP="007829E7">
      <w:pPr>
        <w:pStyle w:val="Titolo"/>
      </w:pPr>
      <w:r>
        <w:t>OTTOBRE 2020</w:t>
      </w:r>
    </w:p>
    <w:p w14:paraId="74C42BCF" w14:textId="2058A6F1" w:rsidR="00361B67" w:rsidRDefault="00361B67" w:rsidP="00361B67">
      <w:r>
        <w:t>Rilascio allineato alla versione 53-SP2 di OS1</w:t>
      </w:r>
    </w:p>
    <w:p w14:paraId="19ED518C" w14:textId="77777777" w:rsidR="00361B67" w:rsidRPr="00361B67" w:rsidRDefault="00361B67" w:rsidP="00361B67"/>
    <w:p w14:paraId="3B26A445" w14:textId="1A40EF9B" w:rsidR="007829E7" w:rsidRDefault="007829E7" w:rsidP="007829E7">
      <w:pPr>
        <w:pStyle w:val="Titolo"/>
      </w:pPr>
      <w:r>
        <w:t>SETTEMBRE 2020</w:t>
      </w:r>
    </w:p>
    <w:p w14:paraId="399F5903" w14:textId="639A8A44" w:rsidR="007829E7" w:rsidRDefault="007829E7" w:rsidP="00EE327F"/>
    <w:p w14:paraId="3AB73E27" w14:textId="49192516" w:rsidR="007829E7" w:rsidRDefault="007829E7" w:rsidP="007829E7">
      <w:pPr>
        <w:pStyle w:val="Titolo1"/>
      </w:pPr>
      <w:r>
        <w:t>Configurazioni</w:t>
      </w:r>
    </w:p>
    <w:p w14:paraId="64B08991" w14:textId="1F4DFFE3" w:rsidR="007829E7" w:rsidRDefault="007829E7" w:rsidP="007829E7">
      <w:pPr>
        <w:pStyle w:val="Titolo2"/>
      </w:pPr>
      <w:r>
        <w:t>Sezione Interventi</w:t>
      </w:r>
    </w:p>
    <w:p w14:paraId="0E5E6AFB" w14:textId="37F8B939" w:rsidR="007829E7" w:rsidRDefault="007829E7" w:rsidP="007829E7">
      <w:pPr>
        <w:pStyle w:val="Paragrafoelenco"/>
        <w:numPr>
          <w:ilvl w:val="0"/>
          <w:numId w:val="20"/>
        </w:numPr>
      </w:pPr>
      <w:r>
        <w:t xml:space="preserve">Aggiunta la possibilità di impostare un codice testo da utilizzare per l’invio </w:t>
      </w:r>
      <w:proofErr w:type="gramStart"/>
      <w:r>
        <w:t>email</w:t>
      </w:r>
      <w:proofErr w:type="gramEnd"/>
      <w:r>
        <w:t xml:space="preserve"> dell’intervento</w:t>
      </w:r>
    </w:p>
    <w:p w14:paraId="5BE69067" w14:textId="60F81CC7" w:rsidR="007829E7" w:rsidRDefault="007829E7" w:rsidP="007829E7">
      <w:pPr>
        <w:pStyle w:val="Paragrafoelenco"/>
        <w:numPr>
          <w:ilvl w:val="0"/>
          <w:numId w:val="20"/>
        </w:numPr>
      </w:pPr>
      <w:r>
        <w:t>Aggiunto flag per abilitare la sezione dati Apparecchiature, (per default disabilitato)</w:t>
      </w:r>
    </w:p>
    <w:p w14:paraId="2974D789" w14:textId="77777777" w:rsidR="007829E7" w:rsidRDefault="007829E7" w:rsidP="00EE327F"/>
    <w:p w14:paraId="1F9526A8" w14:textId="2C4CB2D3" w:rsidR="007829E7" w:rsidRDefault="007829E7" w:rsidP="007829E7">
      <w:pPr>
        <w:pStyle w:val="Titolo2"/>
      </w:pPr>
      <w:r>
        <w:t xml:space="preserve">Sezione Configurazione </w:t>
      </w:r>
      <w:proofErr w:type="gramStart"/>
      <w:r>
        <w:t>Email</w:t>
      </w:r>
      <w:proofErr w:type="gramEnd"/>
      <w:r>
        <w:t xml:space="preserve"> / SMTP</w:t>
      </w:r>
    </w:p>
    <w:p w14:paraId="15751B14" w14:textId="5C7F266E" w:rsidR="007829E7" w:rsidRDefault="007829E7" w:rsidP="00EE327F">
      <w:r>
        <w:t>Aggiunta richiesta descrizione utente mittente</w:t>
      </w:r>
    </w:p>
    <w:p w14:paraId="37120477" w14:textId="77777777" w:rsidR="007829E7" w:rsidRDefault="007829E7" w:rsidP="00EE327F"/>
    <w:p w14:paraId="58E15951" w14:textId="70B44520" w:rsidR="007829E7" w:rsidRDefault="007829E7" w:rsidP="007829E7">
      <w:pPr>
        <w:pStyle w:val="Titolo1"/>
      </w:pPr>
      <w:r>
        <w:t>Gestione Assistenze</w:t>
      </w:r>
    </w:p>
    <w:p w14:paraId="2CE34CA4" w14:textId="723A569A" w:rsidR="007829E7" w:rsidRDefault="007829E7" w:rsidP="007829E7">
      <w:pPr>
        <w:pStyle w:val="Titolo2"/>
      </w:pPr>
      <w:r>
        <w:t>Tabelle Generali</w:t>
      </w:r>
    </w:p>
    <w:p w14:paraId="43194BB4" w14:textId="354AAC91" w:rsidR="007829E7" w:rsidRPr="007829E7" w:rsidRDefault="007829E7" w:rsidP="007829E7">
      <w:pPr>
        <w:pStyle w:val="Titolo3"/>
      </w:pPr>
      <w:r>
        <w:t xml:space="preserve">Testi </w:t>
      </w:r>
      <w:proofErr w:type="gramStart"/>
      <w:r>
        <w:t>Email</w:t>
      </w:r>
      <w:proofErr w:type="gramEnd"/>
    </w:p>
    <w:p w14:paraId="43DE48ED" w14:textId="25F62E65" w:rsidR="007829E7" w:rsidRDefault="007829E7" w:rsidP="007829E7">
      <w:pPr>
        <w:pStyle w:val="Paragrafoelenco"/>
        <w:numPr>
          <w:ilvl w:val="0"/>
          <w:numId w:val="21"/>
        </w:numPr>
      </w:pPr>
      <w:r>
        <w:t xml:space="preserve">Nuova tabella per la gestione dei testi per </w:t>
      </w:r>
      <w:proofErr w:type="gramStart"/>
      <w:r>
        <w:t>email</w:t>
      </w:r>
      <w:proofErr w:type="gramEnd"/>
      <w:r>
        <w:t xml:space="preserve"> interventi</w:t>
      </w:r>
    </w:p>
    <w:p w14:paraId="7838D327" w14:textId="243904C1" w:rsidR="007829E7" w:rsidRDefault="007829E7" w:rsidP="00EE327F">
      <w:r>
        <w:t>Campi sostituibili</w:t>
      </w:r>
    </w:p>
    <w:p w14:paraId="5CC0F214" w14:textId="6ACB4E0A" w:rsidR="007829E7" w:rsidRDefault="007829E7" w:rsidP="007829E7">
      <w:pPr>
        <w:pStyle w:val="Paragrafoelenco"/>
        <w:numPr>
          <w:ilvl w:val="0"/>
          <w:numId w:val="21"/>
        </w:numPr>
      </w:pPr>
      <w:r>
        <w:t>IDINTERVENTO</w:t>
      </w:r>
    </w:p>
    <w:p w14:paraId="7113DD40" w14:textId="050E33F2" w:rsidR="007829E7" w:rsidRDefault="007829E7" w:rsidP="007829E7">
      <w:pPr>
        <w:pStyle w:val="Paragrafoelenco"/>
        <w:numPr>
          <w:ilvl w:val="0"/>
          <w:numId w:val="21"/>
        </w:numPr>
      </w:pPr>
      <w:r>
        <w:t>DATAINTER</w:t>
      </w:r>
    </w:p>
    <w:p w14:paraId="221BE759" w14:textId="3197554A" w:rsidR="007829E7" w:rsidRDefault="007829E7" w:rsidP="007829E7">
      <w:pPr>
        <w:pStyle w:val="Paragrafoelenco"/>
        <w:numPr>
          <w:ilvl w:val="0"/>
          <w:numId w:val="21"/>
        </w:numPr>
      </w:pPr>
      <w:r>
        <w:t>DATA</w:t>
      </w:r>
    </w:p>
    <w:p w14:paraId="238707FE" w14:textId="1775D69D" w:rsidR="007829E7" w:rsidRDefault="007829E7" w:rsidP="007829E7">
      <w:pPr>
        <w:pStyle w:val="Paragrafoelenco"/>
        <w:numPr>
          <w:ilvl w:val="0"/>
          <w:numId w:val="21"/>
        </w:numPr>
      </w:pPr>
      <w:r>
        <w:t>RAGIONESOCIALE</w:t>
      </w:r>
    </w:p>
    <w:p w14:paraId="0E4A59C4" w14:textId="7B82421B" w:rsidR="007829E7" w:rsidRDefault="007829E7" w:rsidP="007829E7">
      <w:pPr>
        <w:pStyle w:val="Paragrafoelenco"/>
        <w:numPr>
          <w:ilvl w:val="0"/>
          <w:numId w:val="21"/>
        </w:numPr>
      </w:pPr>
      <w:r>
        <w:t>IDTECNICO</w:t>
      </w:r>
    </w:p>
    <w:p w14:paraId="52E2DE00" w14:textId="424B3DD3" w:rsidR="007829E7" w:rsidRDefault="007829E7" w:rsidP="007829E7">
      <w:pPr>
        <w:pStyle w:val="Paragrafoelenco"/>
        <w:numPr>
          <w:ilvl w:val="0"/>
          <w:numId w:val="21"/>
        </w:numPr>
      </w:pPr>
      <w:r>
        <w:t>DSTECNICO</w:t>
      </w:r>
    </w:p>
    <w:p w14:paraId="0DF9CB6A" w14:textId="42FD5F79" w:rsidR="007829E7" w:rsidRDefault="007829E7" w:rsidP="00EE327F"/>
    <w:p w14:paraId="0D44871E" w14:textId="1AFCBCA0" w:rsidR="007829E7" w:rsidRDefault="00AF6592" w:rsidP="00AF6592">
      <w:pPr>
        <w:pStyle w:val="Titolo2"/>
      </w:pPr>
      <w:r>
        <w:t>Gestione Interventi</w:t>
      </w:r>
    </w:p>
    <w:p w14:paraId="0D4A0C45" w14:textId="1F8CF745" w:rsidR="00AF6592" w:rsidRDefault="00AF6592" w:rsidP="00AF6592">
      <w:pPr>
        <w:pStyle w:val="Paragrafoelenco"/>
        <w:numPr>
          <w:ilvl w:val="0"/>
          <w:numId w:val="22"/>
        </w:numPr>
      </w:pPr>
      <w:r>
        <w:t>Rivista disposizioni Pagine Dati</w:t>
      </w:r>
    </w:p>
    <w:p w14:paraId="6B355D17" w14:textId="0E51D502" w:rsidR="00AF6592" w:rsidRDefault="00AF6592" w:rsidP="00AF6592">
      <w:pPr>
        <w:pStyle w:val="Paragrafoelenco"/>
        <w:numPr>
          <w:ilvl w:val="0"/>
          <w:numId w:val="22"/>
        </w:numPr>
      </w:pPr>
      <w:r>
        <w:t xml:space="preserve">Aggiunto nuovo campo codice Testo per </w:t>
      </w:r>
      <w:proofErr w:type="gramStart"/>
      <w:r>
        <w:t>email</w:t>
      </w:r>
      <w:proofErr w:type="gramEnd"/>
      <w:r>
        <w:t>. In fase di inserimento nuovo documento, viene proposto il codice testo indicato in configurazione.</w:t>
      </w:r>
    </w:p>
    <w:p w14:paraId="746575E1" w14:textId="6D4ADF4B" w:rsidR="00AF6592" w:rsidRDefault="00227D9E" w:rsidP="00AF6592">
      <w:pPr>
        <w:pStyle w:val="Paragrafoelenco"/>
        <w:numPr>
          <w:ilvl w:val="0"/>
          <w:numId w:val="22"/>
        </w:numPr>
      </w:pPr>
      <w:r>
        <w:t>In fase di eliminazione intervento, vengono eliminati eventuali riferimenti sulla rilevazione contatori da contratti.</w:t>
      </w:r>
    </w:p>
    <w:p w14:paraId="6C6544B8" w14:textId="7653C3BE" w:rsidR="00514817" w:rsidRDefault="00514817" w:rsidP="00AF6592">
      <w:pPr>
        <w:pStyle w:val="Paragrafoelenco"/>
        <w:numPr>
          <w:ilvl w:val="0"/>
          <w:numId w:val="22"/>
        </w:numPr>
      </w:pPr>
      <w:r>
        <w:t xml:space="preserve">Abilitato pulsante per invio </w:t>
      </w:r>
      <w:proofErr w:type="gramStart"/>
      <w:r>
        <w:t>email</w:t>
      </w:r>
      <w:proofErr w:type="gramEnd"/>
    </w:p>
    <w:p w14:paraId="068938DA" w14:textId="4FA9FD12" w:rsidR="00514817" w:rsidRDefault="00514817" w:rsidP="00514817">
      <w:pPr>
        <w:pStyle w:val="Paragrafoelenco"/>
        <w:ind w:left="360"/>
      </w:pPr>
      <w:r>
        <w:t xml:space="preserve">Il pulsante permette di inviare </w:t>
      </w:r>
      <w:proofErr w:type="gramStart"/>
      <w:r>
        <w:t>un’email</w:t>
      </w:r>
      <w:proofErr w:type="gramEnd"/>
      <w:r>
        <w:t xml:space="preserve"> con allegato la stampa dell’intervento in formato PDF</w:t>
      </w:r>
    </w:p>
    <w:p w14:paraId="475E7886" w14:textId="574852EB" w:rsidR="00514817" w:rsidRDefault="00514817" w:rsidP="00514817">
      <w:pPr>
        <w:pStyle w:val="Paragrafoelenco"/>
        <w:ind w:left="360"/>
      </w:pPr>
      <w:r>
        <w:t>L’invio avviene utilizzando la configurazione SMTP indicata in configurazione</w:t>
      </w:r>
    </w:p>
    <w:p w14:paraId="0CA1E82D" w14:textId="2948B86C" w:rsidR="00514817" w:rsidRDefault="00514817" w:rsidP="00514817">
      <w:pPr>
        <w:pStyle w:val="Paragrafoelenco"/>
        <w:ind w:left="360"/>
      </w:pPr>
      <w:r>
        <w:t xml:space="preserve">Nel caso sull’anagrafica del tecnico siano presenti dei valori per l’invio </w:t>
      </w:r>
      <w:proofErr w:type="gramStart"/>
      <w:r>
        <w:t>email</w:t>
      </w:r>
      <w:proofErr w:type="gramEnd"/>
      <w:r>
        <w:t>, questi sostituiscono i precedenti</w:t>
      </w:r>
    </w:p>
    <w:p w14:paraId="65D7D888" w14:textId="05C01D73" w:rsidR="00514817" w:rsidRDefault="00514817" w:rsidP="00514817">
      <w:pPr>
        <w:pStyle w:val="Paragrafoelenco"/>
        <w:ind w:left="360"/>
      </w:pPr>
      <w:r>
        <w:t xml:space="preserve">L’indirizzo </w:t>
      </w:r>
      <w:proofErr w:type="gramStart"/>
      <w:r>
        <w:t>email</w:t>
      </w:r>
      <w:proofErr w:type="gramEnd"/>
      <w:r>
        <w:t xml:space="preserve"> del destinatario è recuperato da eventuali indirizzi dell’invio massivo e relativi al documento DDT, oppure in mancanza viene utilizzato l’indirizzo preso nella sezione contatti.</w:t>
      </w:r>
    </w:p>
    <w:p w14:paraId="11B87F8C" w14:textId="6E01CC3D" w:rsidR="005257A3" w:rsidRDefault="005257A3" w:rsidP="00EE327F"/>
    <w:p w14:paraId="56052AB5" w14:textId="23561B9E" w:rsidR="005257A3" w:rsidRDefault="005257A3" w:rsidP="005257A3">
      <w:pPr>
        <w:pStyle w:val="Titolo2"/>
      </w:pPr>
      <w:r>
        <w:t>Rilevazioni Contratti / Contatori</w:t>
      </w:r>
    </w:p>
    <w:p w14:paraId="36ADF106" w14:textId="59E97FA0" w:rsidR="005257A3" w:rsidRDefault="005257A3" w:rsidP="005562E4">
      <w:pPr>
        <w:pStyle w:val="Paragrafoelenco"/>
        <w:numPr>
          <w:ilvl w:val="0"/>
          <w:numId w:val="23"/>
        </w:numPr>
      </w:pPr>
      <w:r>
        <w:t>Sistemazione visualizzazioni valori quantità con decimali</w:t>
      </w:r>
    </w:p>
    <w:p w14:paraId="6DD2098B" w14:textId="14F4BAA3" w:rsidR="005257A3" w:rsidRDefault="005257A3" w:rsidP="005562E4">
      <w:pPr>
        <w:pStyle w:val="Paragrafoelenco"/>
        <w:numPr>
          <w:ilvl w:val="0"/>
          <w:numId w:val="23"/>
        </w:numPr>
      </w:pPr>
      <w:r>
        <w:t>In Fase di generazione interventi, riporto su descrizione aggiuntiva dei dati della rilevazione attuale e di quella precedente.</w:t>
      </w:r>
    </w:p>
    <w:p w14:paraId="1963F43C" w14:textId="53B01D25" w:rsidR="005257A3" w:rsidRDefault="005257A3" w:rsidP="00EE327F"/>
    <w:p w14:paraId="265B05CF" w14:textId="64EF466B" w:rsidR="005562E4" w:rsidRDefault="005562E4" w:rsidP="005562E4">
      <w:pPr>
        <w:pStyle w:val="Titolo2"/>
      </w:pPr>
      <w:r>
        <w:t>Analisi Contatori Contratti</w:t>
      </w:r>
    </w:p>
    <w:p w14:paraId="362DC991" w14:textId="0DDD98DA" w:rsidR="005562E4" w:rsidRDefault="005562E4" w:rsidP="00EE327F">
      <w:r>
        <w:t>Nuova procedura di analisi contatori contratti con una serie di selezioni</w:t>
      </w:r>
      <w:r w:rsidR="00514817">
        <w:t xml:space="preserve"> e verifica delle righe di contratto valide in base alla data di riferimento indicata</w:t>
      </w:r>
    </w:p>
    <w:p w14:paraId="54B7F958" w14:textId="77777777" w:rsidR="005562E4" w:rsidRDefault="005562E4" w:rsidP="00EE327F"/>
    <w:p w14:paraId="37514CE5" w14:textId="24786EBD" w:rsidR="007829E7" w:rsidRDefault="007829E7">
      <w:pPr>
        <w:spacing w:after="0" w:line="240" w:lineRule="auto"/>
        <w:jc w:val="left"/>
      </w:pPr>
      <w:r>
        <w:br w:type="page"/>
      </w:r>
    </w:p>
    <w:p w14:paraId="3B3D2040" w14:textId="77777777" w:rsidR="007829E7" w:rsidRDefault="007829E7" w:rsidP="00EE327F"/>
    <w:p w14:paraId="4C85706B" w14:textId="11311043" w:rsidR="00EE327F" w:rsidRDefault="00EE327F" w:rsidP="00EE327F">
      <w:pPr>
        <w:pStyle w:val="Titolo"/>
      </w:pPr>
      <w:r>
        <w:t>LUGLIO</w:t>
      </w:r>
      <w:r w:rsidR="00F7167F">
        <w:t>/AGOSTO</w:t>
      </w:r>
      <w:r>
        <w:t xml:space="preserve"> 20</w:t>
      </w:r>
      <w:r w:rsidR="00F7167F">
        <w:t xml:space="preserve">20 – </w:t>
      </w:r>
      <w:proofErr w:type="spellStart"/>
      <w:r w:rsidR="00F7167F">
        <w:t>Rel</w:t>
      </w:r>
      <w:proofErr w:type="spellEnd"/>
      <w:r w:rsidR="00F7167F">
        <w:t>. 53SP1-FIX2</w:t>
      </w:r>
    </w:p>
    <w:p w14:paraId="2789CC5D" w14:textId="1A2B63E8" w:rsidR="00EE327F" w:rsidRDefault="00EE327F" w:rsidP="00EE327F">
      <w:pPr>
        <w:pStyle w:val="Titolo1"/>
      </w:pPr>
      <w:r>
        <w:t>Modulo</w:t>
      </w:r>
    </w:p>
    <w:p w14:paraId="0DA48756" w14:textId="58A8BC21" w:rsidR="00EE327F" w:rsidRDefault="00EE327F" w:rsidP="00EE327F">
      <w:r>
        <w:t>Allineato il modulo alla versione 53 SP1FIX2 di OS1</w:t>
      </w:r>
    </w:p>
    <w:p w14:paraId="07355B64" w14:textId="217DC7EE" w:rsidR="00294654" w:rsidRDefault="00294654" w:rsidP="00294654">
      <w:r w:rsidRPr="00294654">
        <w:rPr>
          <w:highlight w:val="yellow"/>
        </w:rPr>
        <w:t>Dalla cartella custom\packages rimuovere prima dell’installazione le librerie:</w:t>
      </w:r>
    </w:p>
    <w:p w14:paraId="24FFC087" w14:textId="77777777" w:rsidR="00294654" w:rsidRPr="00294654" w:rsidRDefault="00294654" w:rsidP="00294654">
      <w:pPr>
        <w:pStyle w:val="Paragrafoelenco"/>
        <w:numPr>
          <w:ilvl w:val="0"/>
          <w:numId w:val="19"/>
        </w:numPr>
        <w:rPr>
          <w:b/>
          <w:bCs/>
          <w:sz w:val="24"/>
        </w:rPr>
      </w:pPr>
      <w:r w:rsidRPr="00294654">
        <w:rPr>
          <w:b/>
          <w:bCs/>
          <w:sz w:val="24"/>
        </w:rPr>
        <w:t>tmsdXE11.bpl</w:t>
      </w:r>
    </w:p>
    <w:p w14:paraId="0289D38A" w14:textId="77777777" w:rsidR="00294654" w:rsidRPr="00294654" w:rsidRDefault="00294654" w:rsidP="00294654">
      <w:pPr>
        <w:pStyle w:val="Paragrafoelenco"/>
        <w:numPr>
          <w:ilvl w:val="0"/>
          <w:numId w:val="19"/>
        </w:numPr>
        <w:rPr>
          <w:b/>
          <w:bCs/>
          <w:sz w:val="24"/>
        </w:rPr>
      </w:pPr>
      <w:r w:rsidRPr="00294654">
        <w:rPr>
          <w:b/>
          <w:bCs/>
          <w:sz w:val="24"/>
        </w:rPr>
        <w:t>tmsexdXE11.bpl</w:t>
      </w:r>
    </w:p>
    <w:p w14:paraId="7CD385A9" w14:textId="59BB8DE4" w:rsidR="00EE327F" w:rsidRDefault="00EE327F" w:rsidP="00EE327F"/>
    <w:p w14:paraId="0B3F5A71" w14:textId="2BFF8C20" w:rsidR="00EE327F" w:rsidRDefault="00EE327F" w:rsidP="00EE327F">
      <w:pPr>
        <w:pStyle w:val="Titolo1"/>
      </w:pPr>
      <w:r>
        <w:t>Agenda</w:t>
      </w:r>
    </w:p>
    <w:p w14:paraId="75DF554D" w14:textId="764AB31C" w:rsidR="00294654" w:rsidRPr="00294654" w:rsidRDefault="00EE327F" w:rsidP="00294654">
      <w:pPr>
        <w:rPr>
          <w:b/>
          <w:bCs/>
          <w:sz w:val="24"/>
        </w:rPr>
      </w:pPr>
      <w:r>
        <w:t>Rifatta la procedura utilizzando le nuove librerie TMS-</w:t>
      </w:r>
      <w:r w:rsidR="00294654">
        <w:t>FNC</w:t>
      </w:r>
    </w:p>
    <w:p w14:paraId="4E579FCE" w14:textId="79883C29" w:rsidR="00EE327F" w:rsidRDefault="00EE327F" w:rsidP="00EE327F"/>
    <w:p w14:paraId="7A78E854" w14:textId="28F3FD07" w:rsidR="00EE327F" w:rsidRDefault="00EE327F" w:rsidP="00EE327F">
      <w:pPr>
        <w:pStyle w:val="Titolo3"/>
      </w:pPr>
      <w:r>
        <w:t>Selezione</w:t>
      </w:r>
    </w:p>
    <w:p w14:paraId="333ECB7D" w14:textId="109AB6FC" w:rsidR="00EE327F" w:rsidRDefault="00EE327F" w:rsidP="00EE327F">
      <w:r>
        <w:t>Possibilità di indicare uno</w:t>
      </w:r>
      <w:r w:rsidR="00A00DED">
        <w:t>,</w:t>
      </w:r>
      <w:r>
        <w:t xml:space="preserve"> tutti </w:t>
      </w:r>
      <w:r w:rsidR="00A00DED">
        <w:t>o effettuare una selezione multipla dei tecnici.</w:t>
      </w:r>
    </w:p>
    <w:p w14:paraId="194EA1A8" w14:textId="77777777" w:rsidR="00EE327F" w:rsidRDefault="00EE327F" w:rsidP="00EE327F"/>
    <w:p w14:paraId="2A9A38F8" w14:textId="1B5EC974" w:rsidR="00EE327F" w:rsidRDefault="00EE327F" w:rsidP="00EE327F">
      <w:pPr>
        <w:pStyle w:val="Titolo3"/>
      </w:pPr>
      <w:r>
        <w:t>Elenco</w:t>
      </w:r>
    </w:p>
    <w:p w14:paraId="1E6317EC" w14:textId="53C3EAD2" w:rsidR="00EE327F" w:rsidRDefault="00EE327F" w:rsidP="00EE327F">
      <w:r>
        <w:t>In questa sezione vengono riportati in griglia l’elenco degli interventi selezionati. Effettuando un doppio click sul singolo elemento è possibile richiamare la procedura di manutenzione interventi</w:t>
      </w:r>
    </w:p>
    <w:p w14:paraId="4DE8D21A" w14:textId="237A2711" w:rsidR="00EE327F" w:rsidRDefault="00EE327F" w:rsidP="00EE327F"/>
    <w:p w14:paraId="20396E66" w14:textId="6D5DD658" w:rsidR="00EE327F" w:rsidRDefault="00EE327F" w:rsidP="00EE327F">
      <w:pPr>
        <w:pStyle w:val="Titolo3"/>
      </w:pPr>
      <w:r>
        <w:t>Agenda</w:t>
      </w:r>
    </w:p>
    <w:p w14:paraId="66004387" w14:textId="23E14279" w:rsidR="00EE327F" w:rsidRDefault="00EE327F" w:rsidP="00EE327F">
      <w:r>
        <w:t>In questa sezione sono visualizzati sull’agenda i dati selezionati.</w:t>
      </w:r>
    </w:p>
    <w:p w14:paraId="13BFD368" w14:textId="611708C2" w:rsidR="00EE327F" w:rsidRDefault="00EE327F" w:rsidP="00EE327F">
      <w:r>
        <w:t>Nella parte superiore della videata sono riportati i dati dell’intervento selezionato e tramite il pulsante “Manutenzione”, è possibile richiamare la procedura di manutenzione interventi.</w:t>
      </w:r>
    </w:p>
    <w:p w14:paraId="03CF7F74" w14:textId="72A7EDB2" w:rsidR="00EE327F" w:rsidRDefault="00EE327F" w:rsidP="00EE327F">
      <w:r>
        <w:t>Nella parte inferiore è videata l’agenda, è possibile scorrere le giornate utilizzando i pulsanti posizionati nella parte superiore a sinistra e a destra.</w:t>
      </w:r>
    </w:p>
    <w:p w14:paraId="2F56BD1A" w14:textId="3EF8A7E5" w:rsidR="00EE327F" w:rsidRDefault="00EE327F" w:rsidP="00EE327F">
      <w:pPr>
        <w:pStyle w:val="Paragrafoelenco"/>
        <w:numPr>
          <w:ilvl w:val="0"/>
          <w:numId w:val="12"/>
        </w:numPr>
      </w:pPr>
      <w:r>
        <w:t>Selezionando con un click un elemento vengono proposti i dati dell’intervento</w:t>
      </w:r>
    </w:p>
    <w:p w14:paraId="644DD5A7" w14:textId="62A36EB6" w:rsidR="00EE327F" w:rsidRDefault="00EE327F" w:rsidP="00EE327F">
      <w:pPr>
        <w:pStyle w:val="Paragrafoelenco"/>
        <w:numPr>
          <w:ilvl w:val="0"/>
          <w:numId w:val="12"/>
        </w:numPr>
      </w:pPr>
      <w:r>
        <w:t>Posizionandosi con il mouse sopra un elemento, viene mostrato il dettaglio in un tool-</w:t>
      </w:r>
      <w:proofErr w:type="spellStart"/>
      <w:r>
        <w:t>tips</w:t>
      </w:r>
      <w:proofErr w:type="spellEnd"/>
    </w:p>
    <w:p w14:paraId="32DB265E" w14:textId="14417F46" w:rsidR="00EE327F" w:rsidRDefault="00EE327F" w:rsidP="00EE327F">
      <w:pPr>
        <w:pStyle w:val="Paragrafoelenco"/>
        <w:numPr>
          <w:ilvl w:val="0"/>
          <w:numId w:val="12"/>
        </w:numPr>
      </w:pPr>
      <w:r>
        <w:t>Effettuando un doppio click sul singolo elemento, è possibile modificare la data e/o ora di inizio fine dell’intervento. Confermando i dati questi aggiornano sia l’intervento stesso che i dati dell’agenda.</w:t>
      </w:r>
    </w:p>
    <w:p w14:paraId="2FBC54A8" w14:textId="2EFA2845" w:rsidR="00EE327F" w:rsidRDefault="00EE327F" w:rsidP="00EE327F">
      <w:pPr>
        <w:pStyle w:val="Paragrafoelenco"/>
        <w:numPr>
          <w:ilvl w:val="0"/>
          <w:numId w:val="12"/>
        </w:numPr>
      </w:pPr>
      <w:r>
        <w:t>Nel caso di selezione di più tecnici, questi saranno evidenziati con colori differenti.</w:t>
      </w:r>
    </w:p>
    <w:p w14:paraId="18C4138C" w14:textId="706A65DA" w:rsidR="00EE327F" w:rsidRDefault="00EE327F" w:rsidP="00EE327F"/>
    <w:p w14:paraId="3CD24B17" w14:textId="769D93A8" w:rsidR="00A00DED" w:rsidRDefault="00A00DED" w:rsidP="00EE327F">
      <w:r>
        <w:rPr>
          <w:noProof/>
        </w:rPr>
        <w:drawing>
          <wp:inline distT="0" distB="0" distL="0" distR="0" wp14:anchorId="16367B5C" wp14:editId="2D9767DE">
            <wp:extent cx="5162550" cy="2270125"/>
            <wp:effectExtent l="0" t="0" r="0" b="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0203" cy="22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6DA37" w14:textId="4CDF316D" w:rsidR="00A00DED" w:rsidRDefault="00A00DED" w:rsidP="00EE327F"/>
    <w:p w14:paraId="29780248" w14:textId="7BFC5C45" w:rsidR="00077051" w:rsidRDefault="00077051">
      <w:pPr>
        <w:spacing w:after="0" w:line="240" w:lineRule="auto"/>
        <w:jc w:val="left"/>
      </w:pPr>
      <w:r>
        <w:br w:type="page"/>
      </w:r>
    </w:p>
    <w:p w14:paraId="1B6CB449" w14:textId="7729C15B" w:rsidR="00077051" w:rsidRDefault="00077051" w:rsidP="00EE327F"/>
    <w:p w14:paraId="17EBB600" w14:textId="6457A2C9" w:rsidR="00077051" w:rsidRDefault="00420F20" w:rsidP="00420F20">
      <w:pPr>
        <w:pStyle w:val="Titolo1"/>
      </w:pPr>
      <w:r>
        <w:t>Interventi</w:t>
      </w:r>
    </w:p>
    <w:p w14:paraId="68340D33" w14:textId="6E3A99EE" w:rsidR="00077051" w:rsidRDefault="00420F20" w:rsidP="00420F20">
      <w:pPr>
        <w:pStyle w:val="Titolo2"/>
      </w:pPr>
      <w:r>
        <w:t>Stampa Interventi</w:t>
      </w:r>
    </w:p>
    <w:p w14:paraId="3FDC71BC" w14:textId="01229BD0" w:rsidR="00A00DED" w:rsidRDefault="00420F20" w:rsidP="00EE327F">
      <w:r>
        <w:t>Rivista selezione su stato intervento da fatturare con le seguenti opzioni:</w:t>
      </w:r>
    </w:p>
    <w:p w14:paraId="27C01B75" w14:textId="0FEA2762" w:rsidR="00420F20" w:rsidRDefault="00420F20" w:rsidP="00EE327F"/>
    <w:p w14:paraId="24F58B58" w14:textId="7F3F331B" w:rsidR="00420F20" w:rsidRDefault="00420F20" w:rsidP="00420F20">
      <w:pPr>
        <w:pStyle w:val="Paragrafoelenco"/>
        <w:numPr>
          <w:ilvl w:val="0"/>
          <w:numId w:val="13"/>
        </w:numPr>
      </w:pPr>
      <w:r>
        <w:t>Fatturati: interventi su cui è stato generato un documento di vendita</w:t>
      </w:r>
    </w:p>
    <w:p w14:paraId="36988AEB" w14:textId="4ACA35E8" w:rsidR="00420F20" w:rsidRDefault="00420F20" w:rsidP="00420F20">
      <w:pPr>
        <w:pStyle w:val="Paragrafoelenco"/>
        <w:numPr>
          <w:ilvl w:val="0"/>
          <w:numId w:val="13"/>
        </w:numPr>
      </w:pPr>
      <w:r>
        <w:t>Da Fatturare, interventi eseguiti ma su cui non è ancora stato generato un documento di vendita</w:t>
      </w:r>
    </w:p>
    <w:p w14:paraId="4A82DF45" w14:textId="64BEC671" w:rsidR="00420F20" w:rsidRDefault="00420F20" w:rsidP="00420F20">
      <w:pPr>
        <w:pStyle w:val="Paragrafoelenco"/>
        <w:numPr>
          <w:ilvl w:val="0"/>
          <w:numId w:val="13"/>
        </w:numPr>
      </w:pPr>
      <w:r>
        <w:t>Fatturati e Non Fatturati: comprende entrambi i casi precedenti</w:t>
      </w:r>
    </w:p>
    <w:p w14:paraId="05CFD2D8" w14:textId="6FF66315" w:rsidR="00420F20" w:rsidRDefault="00420F20" w:rsidP="00420F20">
      <w:pPr>
        <w:pStyle w:val="Paragrafoelenco"/>
        <w:numPr>
          <w:ilvl w:val="0"/>
          <w:numId w:val="13"/>
        </w:numPr>
      </w:pPr>
      <w:r>
        <w:t>Da Non Fatturare: sono interventi in cui il flag da fatturare risulta disabilitato</w:t>
      </w:r>
    </w:p>
    <w:p w14:paraId="5A4417BC" w14:textId="2B945E36" w:rsidR="00420F20" w:rsidRDefault="00420F20" w:rsidP="00420F20">
      <w:pPr>
        <w:pStyle w:val="Paragrafoelenco"/>
        <w:numPr>
          <w:ilvl w:val="0"/>
          <w:numId w:val="13"/>
        </w:numPr>
      </w:pPr>
      <w:r>
        <w:t>Tutti: non viene effettuato nessuno dei controlli precedenti</w:t>
      </w:r>
    </w:p>
    <w:p w14:paraId="7C1490B8" w14:textId="09A871DF" w:rsidR="00420F20" w:rsidRDefault="00420F20" w:rsidP="00EE327F"/>
    <w:p w14:paraId="1E253648" w14:textId="1BEBFF9F" w:rsidR="00264EAE" w:rsidRDefault="00264EAE" w:rsidP="00264EAE">
      <w:pPr>
        <w:pStyle w:val="Titolo2"/>
      </w:pPr>
      <w:r>
        <w:t>Fatturazione Interventi</w:t>
      </w:r>
    </w:p>
    <w:p w14:paraId="47BA3B79" w14:textId="0F182E83" w:rsidR="00264EAE" w:rsidRDefault="00264EAE" w:rsidP="00EE327F">
      <w:r>
        <w:t>Aggiunto controllo in fase di eventuale accodamento fatture per verificare il documento a cui accodare ha già generato il file XML</w:t>
      </w:r>
    </w:p>
    <w:p w14:paraId="5CFD8B46" w14:textId="77777777" w:rsidR="00264EAE" w:rsidRDefault="00264EAE" w:rsidP="00EE327F"/>
    <w:p w14:paraId="06475563" w14:textId="65AB753B" w:rsidR="00420F20" w:rsidRDefault="00264EAE" w:rsidP="00264EAE">
      <w:pPr>
        <w:pStyle w:val="Titolo1"/>
      </w:pPr>
      <w:r>
        <w:t>Contratti</w:t>
      </w:r>
    </w:p>
    <w:p w14:paraId="2315D58F" w14:textId="56739472" w:rsidR="00264EAE" w:rsidRDefault="00264EAE" w:rsidP="00264EAE">
      <w:pPr>
        <w:pStyle w:val="Titolo2"/>
      </w:pPr>
      <w:r>
        <w:t>Fatturazione Contratti</w:t>
      </w:r>
    </w:p>
    <w:p w14:paraId="17AE8C51" w14:textId="77777777" w:rsidR="00264EAE" w:rsidRDefault="00264EAE" w:rsidP="00264EAE">
      <w:r>
        <w:t>Aggiunto controllo in fase di eventuale accodamento fatture per verificare il documento a cui accodare ha già generato il file XML</w:t>
      </w:r>
    </w:p>
    <w:p w14:paraId="46A0D0E5" w14:textId="227AAD2C" w:rsidR="00264EAE" w:rsidRDefault="00264EAE" w:rsidP="00EE327F"/>
    <w:p w14:paraId="3ABCD31C" w14:textId="4F3D3E5B" w:rsidR="008B29C5" w:rsidRDefault="008B29C5" w:rsidP="008B29C5">
      <w:pPr>
        <w:pStyle w:val="Titolo1"/>
      </w:pPr>
      <w:r>
        <w:t>Tabelle</w:t>
      </w:r>
    </w:p>
    <w:p w14:paraId="6990FCF6" w14:textId="58CD56DC" w:rsidR="008B29C5" w:rsidRDefault="008B29C5" w:rsidP="008B29C5">
      <w:pPr>
        <w:pStyle w:val="Titolo2"/>
      </w:pPr>
      <w:r>
        <w:t>Tabelle Chiamate</w:t>
      </w:r>
    </w:p>
    <w:p w14:paraId="588A220B" w14:textId="17F0D070" w:rsidR="008B29C5" w:rsidRDefault="008B29C5" w:rsidP="008B29C5">
      <w:r>
        <w:t>Clienti Provvisori</w:t>
      </w:r>
    </w:p>
    <w:p w14:paraId="0D520627" w14:textId="58A1CFFA" w:rsidR="008B29C5" w:rsidRDefault="008B29C5" w:rsidP="008B29C5">
      <w:r>
        <w:t xml:space="preserve">Aggiunta la gestione anagrafica clienti provvisori, in modo da utilizzarli solo sulle procedure di gestione chiamate. </w:t>
      </w:r>
    </w:p>
    <w:p w14:paraId="0C791B9A" w14:textId="10B510CB" w:rsidR="008B29C5" w:rsidRDefault="008B29C5" w:rsidP="008B29C5">
      <w:r>
        <w:t>La trasformazione da cliente provvisorio a definitivo è possibile solo con le procedure previste nel modulo di gestione offerte</w:t>
      </w:r>
    </w:p>
    <w:p w14:paraId="7477D14C" w14:textId="23DB15AA" w:rsidR="008B29C5" w:rsidRDefault="008B29C5" w:rsidP="008B29C5"/>
    <w:p w14:paraId="74704B6E" w14:textId="44469F29" w:rsidR="008C4251" w:rsidRDefault="008C4251" w:rsidP="008C4251">
      <w:pPr>
        <w:pStyle w:val="Titolo1"/>
      </w:pPr>
      <w:r>
        <w:t>GESTIONE CONTATORI CONTRATTI</w:t>
      </w:r>
    </w:p>
    <w:p w14:paraId="130ABEEA" w14:textId="15CF4DEF" w:rsidR="008C4251" w:rsidRDefault="008C4251" w:rsidP="008C4251">
      <w:r>
        <w:t>La nuova gestione permette di definire delle tipologie di contatori e abbinarli alle righe del contratto.</w:t>
      </w:r>
    </w:p>
    <w:p w14:paraId="4CED7ECC" w14:textId="1D293AAA" w:rsidR="008C4251" w:rsidRDefault="008C4251" w:rsidP="008C4251">
      <w:r>
        <w:t>Tramite apposite procedure, si possono riportare i valori rilevati (in particolare per quanto riguarda ad esempio le copie rilavate sulle fotocopiatrici, e in base a quanto stabilito generare interventi da fatturare per le eventuali eccedenze).</w:t>
      </w:r>
    </w:p>
    <w:p w14:paraId="07870C66" w14:textId="62F357EE" w:rsidR="008C4251" w:rsidRDefault="008C4251" w:rsidP="008C4251"/>
    <w:p w14:paraId="2C812C1D" w14:textId="425AFF80" w:rsidR="008C4251" w:rsidRDefault="00B9528A" w:rsidP="008C4251">
      <w:pPr>
        <w:pStyle w:val="Titolo2"/>
      </w:pPr>
      <w:r>
        <w:t xml:space="preserve">Tabelle - </w:t>
      </w:r>
      <w:r w:rsidR="008C4251">
        <w:t>Tipologie Contatori</w:t>
      </w:r>
    </w:p>
    <w:p w14:paraId="3F53E124" w14:textId="153702AD" w:rsidR="008C4251" w:rsidRDefault="008C4251" w:rsidP="008C4251">
      <w:r>
        <w:t>Nuova tabella in cui indicare i tipi contatori da gestire, per default sono già presenti dei valori</w:t>
      </w:r>
    </w:p>
    <w:p w14:paraId="365B62A4" w14:textId="77777777" w:rsidR="008C4251" w:rsidRPr="007218C6" w:rsidRDefault="008C4251" w:rsidP="007218C6">
      <w:pPr>
        <w:pStyle w:val="Paragrafoelenco"/>
        <w:numPr>
          <w:ilvl w:val="0"/>
          <w:numId w:val="16"/>
        </w:numPr>
        <w:rPr>
          <w:rFonts w:cs="Arial"/>
        </w:rPr>
      </w:pPr>
      <w:r w:rsidRPr="007218C6">
        <w:rPr>
          <w:rFonts w:cs="Arial"/>
        </w:rPr>
        <w:t>Contatore copie BN</w:t>
      </w:r>
    </w:p>
    <w:p w14:paraId="6AE3FB94" w14:textId="77777777" w:rsidR="008C4251" w:rsidRPr="007218C6" w:rsidRDefault="008C4251" w:rsidP="007218C6">
      <w:pPr>
        <w:pStyle w:val="Paragrafoelenco"/>
        <w:numPr>
          <w:ilvl w:val="0"/>
          <w:numId w:val="16"/>
        </w:numPr>
        <w:rPr>
          <w:rFonts w:cs="Arial"/>
        </w:rPr>
      </w:pPr>
      <w:r w:rsidRPr="007218C6">
        <w:rPr>
          <w:rFonts w:cs="Arial"/>
        </w:rPr>
        <w:t>Contatore copie colore</w:t>
      </w:r>
    </w:p>
    <w:p w14:paraId="473739FA" w14:textId="77777777" w:rsidR="008C4251" w:rsidRPr="007218C6" w:rsidRDefault="008C4251" w:rsidP="007218C6">
      <w:pPr>
        <w:pStyle w:val="Paragrafoelenco"/>
        <w:numPr>
          <w:ilvl w:val="0"/>
          <w:numId w:val="16"/>
        </w:numPr>
        <w:rPr>
          <w:rFonts w:cs="Arial"/>
        </w:rPr>
      </w:pPr>
      <w:r w:rsidRPr="007218C6">
        <w:rPr>
          <w:rFonts w:cs="Arial"/>
        </w:rPr>
        <w:t xml:space="preserve">Contatore ore </w:t>
      </w:r>
    </w:p>
    <w:p w14:paraId="2CB8042A" w14:textId="77777777" w:rsidR="008C4251" w:rsidRPr="007218C6" w:rsidRDefault="008C4251" w:rsidP="007218C6">
      <w:pPr>
        <w:pStyle w:val="Paragrafoelenco"/>
        <w:numPr>
          <w:ilvl w:val="0"/>
          <w:numId w:val="16"/>
        </w:numPr>
        <w:rPr>
          <w:rFonts w:cs="Arial"/>
        </w:rPr>
      </w:pPr>
      <w:r w:rsidRPr="007218C6">
        <w:rPr>
          <w:rFonts w:cs="Arial"/>
        </w:rPr>
        <w:t>Contatore chiusure</w:t>
      </w:r>
    </w:p>
    <w:p w14:paraId="2A8478A8" w14:textId="77777777" w:rsidR="008C4251" w:rsidRPr="007218C6" w:rsidRDefault="008C4251" w:rsidP="007218C6">
      <w:pPr>
        <w:pStyle w:val="Paragrafoelenco"/>
        <w:numPr>
          <w:ilvl w:val="0"/>
          <w:numId w:val="16"/>
        </w:numPr>
        <w:rPr>
          <w:rFonts w:cs="Arial"/>
        </w:rPr>
      </w:pPr>
      <w:r w:rsidRPr="007218C6">
        <w:rPr>
          <w:rFonts w:cs="Arial"/>
        </w:rPr>
        <w:t>Contatore generico</w:t>
      </w:r>
    </w:p>
    <w:p w14:paraId="3F8AFB50" w14:textId="7E946829" w:rsidR="00B9528A" w:rsidRDefault="00B9528A" w:rsidP="008C4251">
      <w:pPr>
        <w:rPr>
          <w:rFonts w:cs="Arial"/>
        </w:rPr>
      </w:pPr>
    </w:p>
    <w:p w14:paraId="1E6CEEBF" w14:textId="76E62E55" w:rsidR="007218C6" w:rsidRDefault="007218C6" w:rsidP="007218C6">
      <w:pPr>
        <w:pStyle w:val="Titolo2"/>
      </w:pPr>
      <w:r>
        <w:t>Gestione Contratti</w:t>
      </w:r>
    </w:p>
    <w:p w14:paraId="011D23F9" w14:textId="0993F51D" w:rsidR="007218C6" w:rsidRDefault="007218C6" w:rsidP="008C4251">
      <w:pPr>
        <w:rPr>
          <w:rFonts w:cs="Arial"/>
        </w:rPr>
      </w:pPr>
      <w:r>
        <w:rPr>
          <w:rFonts w:cs="Arial"/>
        </w:rPr>
        <w:t>Sulle singole righe, è possibile indicare un codice contatore. Non è possibile indicare sia il un Tipo Monte che un Tipo Contatore, l’eventuale incongruenza viene verificata e segnalata in fase di salvataggio riga.</w:t>
      </w:r>
    </w:p>
    <w:p w14:paraId="0C2F0B71" w14:textId="40C04FD7" w:rsidR="007218C6" w:rsidRDefault="007218C6" w:rsidP="008C4251">
      <w:pPr>
        <w:rPr>
          <w:rFonts w:cs="Arial"/>
        </w:rPr>
      </w:pPr>
      <w:r>
        <w:rPr>
          <w:rFonts w:cs="Arial"/>
        </w:rPr>
        <w:t>Oltre al codice contatore, è possibile specificare anche un eventuale prezzo unitario, utilizzato per il calcolo dell’eventuale eccedenza.</w:t>
      </w:r>
    </w:p>
    <w:p w14:paraId="4E861BD8" w14:textId="2A18F69E" w:rsidR="008C4251" w:rsidRDefault="008C4251" w:rsidP="008C4251">
      <w:pPr>
        <w:rPr>
          <w:rFonts w:cs="Arial"/>
        </w:rPr>
      </w:pPr>
      <w:r>
        <w:rPr>
          <w:rFonts w:cs="Arial"/>
        </w:rPr>
        <w:t>Sarà possibile inserire una quantità</w:t>
      </w:r>
      <w:r w:rsidR="00C44665">
        <w:rPr>
          <w:rFonts w:cs="Arial"/>
        </w:rPr>
        <w:t xml:space="preserve"> di riga</w:t>
      </w:r>
      <w:r>
        <w:rPr>
          <w:rFonts w:cs="Arial"/>
        </w:rPr>
        <w:t xml:space="preserve"> anche a zero</w:t>
      </w:r>
      <w:r w:rsidR="00C44665">
        <w:rPr>
          <w:rFonts w:cs="Arial"/>
        </w:rPr>
        <w:t>, se impostato un codice contatore.</w:t>
      </w:r>
    </w:p>
    <w:p w14:paraId="1AB9E743" w14:textId="7C95A84A" w:rsidR="000670B7" w:rsidRDefault="000670B7" w:rsidP="008C4251">
      <w:pPr>
        <w:rPr>
          <w:rFonts w:cs="Arial"/>
        </w:rPr>
      </w:pPr>
      <w:proofErr w:type="gramStart"/>
      <w:r>
        <w:rPr>
          <w:rFonts w:cs="Arial"/>
        </w:rPr>
        <w:t>E’</w:t>
      </w:r>
      <w:proofErr w:type="gramEnd"/>
      <w:r>
        <w:rPr>
          <w:rFonts w:cs="Arial"/>
        </w:rPr>
        <w:t xml:space="preserve"> </w:t>
      </w:r>
      <w:r w:rsidR="00F7167F">
        <w:rPr>
          <w:rFonts w:cs="Arial"/>
        </w:rPr>
        <w:t>p</w:t>
      </w:r>
      <w:r>
        <w:rPr>
          <w:rFonts w:cs="Arial"/>
        </w:rPr>
        <w:t>revisto la possibilità di visualizzare per ogni riga le rilevazioni già effettuate.</w:t>
      </w:r>
    </w:p>
    <w:p w14:paraId="01C21456" w14:textId="14D23FC0" w:rsidR="00C86149" w:rsidRDefault="00C86149">
      <w:pPr>
        <w:spacing w:after="0" w:line="240" w:lineRule="auto"/>
        <w:jc w:val="left"/>
      </w:pPr>
      <w:r>
        <w:br w:type="page"/>
      </w:r>
    </w:p>
    <w:p w14:paraId="0D92E2AA" w14:textId="77777777" w:rsidR="008C4251" w:rsidRDefault="008C4251" w:rsidP="008C4251"/>
    <w:p w14:paraId="570E48CF" w14:textId="77777777" w:rsidR="008C4251" w:rsidRPr="00C86149" w:rsidRDefault="008C4251" w:rsidP="00C86149">
      <w:pPr>
        <w:pStyle w:val="Titolo5"/>
      </w:pPr>
      <w:r w:rsidRPr="00C86149">
        <w:t>TABELLA MOVIMENTI CONTATORI (</w:t>
      </w:r>
      <w:proofErr w:type="spellStart"/>
      <w:r w:rsidRPr="00C86149">
        <w:t>Past_ContrattiRDettConta</w:t>
      </w:r>
      <w:proofErr w:type="spellEnd"/>
      <w:r w:rsidRPr="00C86149">
        <w:t>)</w:t>
      </w:r>
    </w:p>
    <w:p w14:paraId="5A0C0EC1" w14:textId="77777777" w:rsidR="008C4251" w:rsidRPr="000670B7" w:rsidRDefault="008C4251" w:rsidP="000670B7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0670B7">
        <w:rPr>
          <w:rFonts w:cs="Arial"/>
        </w:rPr>
        <w:t>Creazione di una nuova tabella collegata alla riga del contratto che conterrà la movimentazione relativa ai vari contatori</w:t>
      </w:r>
    </w:p>
    <w:p w14:paraId="1B9EEEFD" w14:textId="77777777" w:rsidR="008C4251" w:rsidRDefault="008C4251" w:rsidP="006D274F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Riferimento riga contratto</w:t>
      </w:r>
    </w:p>
    <w:p w14:paraId="3B431077" w14:textId="77777777" w:rsidR="008C4251" w:rsidRDefault="008C4251" w:rsidP="006D274F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Data rilevazione</w:t>
      </w:r>
    </w:p>
    <w:p w14:paraId="16DB73AF" w14:textId="77777777" w:rsidR="008C4251" w:rsidRDefault="008C4251" w:rsidP="006D274F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Quantità contatore rilevato</w:t>
      </w:r>
    </w:p>
    <w:p w14:paraId="7BF1BADD" w14:textId="77777777" w:rsidR="008C4251" w:rsidRDefault="008C4251" w:rsidP="006D274F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Quantità da fatturare</w:t>
      </w:r>
    </w:p>
    <w:p w14:paraId="039ABCA1" w14:textId="77777777" w:rsidR="008C4251" w:rsidRDefault="008C4251" w:rsidP="006D274F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Riferimento all’intervento (da fatturare)</w:t>
      </w:r>
    </w:p>
    <w:p w14:paraId="62432834" w14:textId="77777777" w:rsidR="008C4251" w:rsidRDefault="008C4251" w:rsidP="008C4251">
      <w:pPr>
        <w:rPr>
          <w:rFonts w:cs="Arial"/>
        </w:rPr>
      </w:pPr>
    </w:p>
    <w:p w14:paraId="4ECFA58C" w14:textId="12DC7CDD" w:rsidR="006D274F" w:rsidRDefault="006D274F" w:rsidP="006D274F">
      <w:pPr>
        <w:pStyle w:val="Titolo2"/>
      </w:pPr>
      <w:r>
        <w:t>Rilevazione Movimenti Contatori</w:t>
      </w:r>
    </w:p>
    <w:p w14:paraId="2FAEEA46" w14:textId="0090B5FD" w:rsidR="006D274F" w:rsidRDefault="006D274F" w:rsidP="006D274F">
      <w:r>
        <w:t>La nuova procedura permette di selezione le righe dei contratti preposte alla gestione dei contatori in base ad una serie di criteri</w:t>
      </w:r>
    </w:p>
    <w:p w14:paraId="4AA2662E" w14:textId="4662F96B" w:rsidR="006D274F" w:rsidRDefault="006D274F" w:rsidP="006D274F">
      <w:pPr>
        <w:pStyle w:val="Paragrafoelenco"/>
        <w:numPr>
          <w:ilvl w:val="0"/>
          <w:numId w:val="17"/>
        </w:numPr>
      </w:pPr>
      <w:r>
        <w:t>Codice Cliente</w:t>
      </w:r>
    </w:p>
    <w:p w14:paraId="5E075A08" w14:textId="494592F9" w:rsidR="006D274F" w:rsidRDefault="006D274F" w:rsidP="006D274F">
      <w:pPr>
        <w:pStyle w:val="Paragrafoelenco"/>
        <w:numPr>
          <w:ilvl w:val="0"/>
          <w:numId w:val="17"/>
        </w:numPr>
      </w:pPr>
      <w:r>
        <w:t>Da / A Riferimenti Contratto</w:t>
      </w:r>
    </w:p>
    <w:p w14:paraId="0D243619" w14:textId="6D73901C" w:rsidR="006D274F" w:rsidRDefault="006D274F" w:rsidP="006D274F">
      <w:pPr>
        <w:pStyle w:val="Paragrafoelenco"/>
        <w:numPr>
          <w:ilvl w:val="0"/>
          <w:numId w:val="17"/>
        </w:numPr>
      </w:pPr>
      <w:r>
        <w:t>Tipo / Categoria Contratto</w:t>
      </w:r>
    </w:p>
    <w:p w14:paraId="056C6143" w14:textId="4C5C90C1" w:rsidR="006D274F" w:rsidRDefault="006D274F" w:rsidP="006D274F">
      <w:pPr>
        <w:pStyle w:val="Paragrafoelenco"/>
        <w:numPr>
          <w:ilvl w:val="0"/>
          <w:numId w:val="17"/>
        </w:numPr>
      </w:pPr>
      <w:r>
        <w:t>Tipologia Contatore</w:t>
      </w:r>
    </w:p>
    <w:p w14:paraId="162A07DE" w14:textId="53F87717" w:rsidR="006D274F" w:rsidRDefault="006D274F" w:rsidP="006D274F"/>
    <w:p w14:paraId="7DFD8804" w14:textId="4F68DA77" w:rsidR="006D274F" w:rsidRPr="006D274F" w:rsidRDefault="006D274F" w:rsidP="006D274F">
      <w:r>
        <w:t>Confermando le selezioni, sarà proposto un elenco di righe contratti “Attive”, e facendo doppio click sulle singole righe sarà possibile effettuare la rilevazione dei dati.</w:t>
      </w:r>
    </w:p>
    <w:p w14:paraId="3C3945C7" w14:textId="77777777" w:rsidR="00DF770C" w:rsidRPr="006D274F" w:rsidRDefault="00DF770C" w:rsidP="006D274F"/>
    <w:p w14:paraId="2097685C" w14:textId="187722DB" w:rsidR="008C4251" w:rsidRDefault="00DF770C" w:rsidP="008C4251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Dopo aver indicato i dati della rilevazione ed effettuato il salvataggio la procedura effettua i calcoli delle quantità da fatturare.</w:t>
      </w:r>
    </w:p>
    <w:p w14:paraId="2D80E0E9" w14:textId="0D322312" w:rsidR="00DF770C" w:rsidRDefault="00DF770C" w:rsidP="008C4251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proofErr w:type="gramStart"/>
      <w:r>
        <w:rPr>
          <w:rFonts w:cs="Arial"/>
        </w:rPr>
        <w:t>E’</w:t>
      </w:r>
      <w:proofErr w:type="gramEnd"/>
      <w:r>
        <w:rPr>
          <w:rFonts w:cs="Arial"/>
        </w:rPr>
        <w:t xml:space="preserve"> possibile indicare sulla singola riga, dove è prevista una quantità da fatturare la possibilità di disabilitare la generazione dell’intervento.</w:t>
      </w:r>
    </w:p>
    <w:p w14:paraId="57782C26" w14:textId="32C904AE" w:rsidR="00DF770C" w:rsidRDefault="00DF770C" w:rsidP="008C4251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Non è possibile eliminare o modificare righe su cui è già stato generato un intervento.</w:t>
      </w:r>
    </w:p>
    <w:p w14:paraId="64C55715" w14:textId="77777777" w:rsidR="00DF770C" w:rsidRPr="00DF770C" w:rsidRDefault="00DF770C" w:rsidP="00DF770C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42566651" w14:textId="1B9782E0" w:rsidR="00BA7E76" w:rsidRDefault="00BA7E76" w:rsidP="008C4251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Confermando le rilevazioni, verrà aggiornata la situazione delle rilevazioni e generati gli eventuali interventi per le quantità eccedenti da fatturare.</w:t>
      </w:r>
    </w:p>
    <w:p w14:paraId="453DFAB1" w14:textId="77777777" w:rsidR="008C4251" w:rsidRDefault="008C4251" w:rsidP="008C4251">
      <w:pPr>
        <w:rPr>
          <w:rFonts w:cs="Arial"/>
          <w:szCs w:val="20"/>
        </w:rPr>
      </w:pPr>
    </w:p>
    <w:p w14:paraId="75C731D6" w14:textId="77777777" w:rsidR="008C4251" w:rsidRPr="005918EE" w:rsidRDefault="008C4251" w:rsidP="008C4251">
      <w:pPr>
        <w:pStyle w:val="Titolo1"/>
        <w:numPr>
          <w:ilvl w:val="0"/>
          <w:numId w:val="18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ESEMPI</w:t>
      </w:r>
    </w:p>
    <w:p w14:paraId="75CFE144" w14:textId="77777777" w:rsidR="008C4251" w:rsidRPr="00DF770C" w:rsidRDefault="008C4251" w:rsidP="00DF770C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DF770C">
        <w:rPr>
          <w:rFonts w:cs="Arial"/>
        </w:rPr>
        <w:t>Le casistiche principali possono essere due</w:t>
      </w:r>
    </w:p>
    <w:p w14:paraId="4301D7BA" w14:textId="77777777" w:rsidR="008C4251" w:rsidRPr="00BA7E76" w:rsidRDefault="008C4251" w:rsidP="00DF770C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highlight w:val="yellow"/>
        </w:rPr>
      </w:pPr>
      <w:r w:rsidRPr="00BA7E76">
        <w:rPr>
          <w:rFonts w:cs="Arial"/>
          <w:b/>
          <w:bCs/>
          <w:highlight w:val="yellow"/>
        </w:rPr>
        <w:t>Costo copia con quantità forfettaria già compresa</w:t>
      </w:r>
    </w:p>
    <w:p w14:paraId="38BDD54F" w14:textId="77777777" w:rsidR="008C4251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In questo caso la riga del contratto viene fatturata normalmente e viene creato un collegamento alla tabella rilevazioni</w:t>
      </w:r>
    </w:p>
    <w:p w14:paraId="65AD1043" w14:textId="77777777" w:rsidR="008C4251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Si inseriscono le rilevazioni fino al superamento della quantità inserita sulla riga del contratto</w:t>
      </w:r>
    </w:p>
    <w:p w14:paraId="3B55CF01" w14:textId="77777777" w:rsidR="008C4251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Al superamento verrà richiesto se creare un intervento da fatturare per le eccedenze</w:t>
      </w:r>
    </w:p>
    <w:p w14:paraId="65F32C15" w14:textId="77777777" w:rsidR="008C4251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Per esempio</w:t>
      </w:r>
    </w:p>
    <w:p w14:paraId="3CEF0FD9" w14:textId="77777777" w:rsidR="008C4251" w:rsidRDefault="008C4251" w:rsidP="00DF770C">
      <w:pPr>
        <w:pStyle w:val="Paragrafoelenco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Contratto di 1000 copie a 200 euro fatturato e costo singolo copia di 0.02</w:t>
      </w:r>
    </w:p>
    <w:p w14:paraId="3A3FD917" w14:textId="77777777" w:rsidR="008C4251" w:rsidRDefault="008C4251" w:rsidP="00DF770C">
      <w:pPr>
        <w:pStyle w:val="Paragrafoelenco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2020-04-30 rilevamento di 400 copie</w:t>
      </w:r>
    </w:p>
    <w:p w14:paraId="3E78185A" w14:textId="77777777" w:rsidR="008C4251" w:rsidRDefault="008C4251" w:rsidP="00DF770C">
      <w:pPr>
        <w:pStyle w:val="Paragrafoelenco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2020-05-31 rilevamento di 500 copie</w:t>
      </w:r>
    </w:p>
    <w:p w14:paraId="204B1C19" w14:textId="77777777" w:rsidR="008C4251" w:rsidRDefault="008C4251" w:rsidP="00DF770C">
      <w:pPr>
        <w:pStyle w:val="Paragrafoelenco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2020-06-30 rilevamento di 300 copie con proposta di creazione di un intervento per le 200 copie eccedenti al prezzo di 0.02</w:t>
      </w:r>
    </w:p>
    <w:p w14:paraId="7C81B808" w14:textId="77777777" w:rsidR="008C4251" w:rsidRDefault="008C4251" w:rsidP="00DF770C">
      <w:pPr>
        <w:pStyle w:val="Paragrafoelenco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Da quel momento in poi saranno tutte eccedenti</w:t>
      </w:r>
    </w:p>
    <w:p w14:paraId="177DF9A7" w14:textId="77777777" w:rsidR="008C4251" w:rsidRPr="00DF770C" w:rsidRDefault="008C4251" w:rsidP="00DF770C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  <w:b/>
          <w:bCs/>
          <w:highlight w:val="yellow"/>
        </w:rPr>
      </w:pPr>
      <w:r w:rsidRPr="00DF770C">
        <w:rPr>
          <w:rFonts w:cs="Arial"/>
          <w:b/>
          <w:bCs/>
          <w:highlight w:val="yellow"/>
        </w:rPr>
        <w:t>Costo copia senza quantità forfettaria già compresa</w:t>
      </w:r>
    </w:p>
    <w:p w14:paraId="56DF4120" w14:textId="77777777" w:rsidR="008C4251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In questo caso la riga del contratto avrà quantità zero, flag di fatturazione spento e viene creato un collegamento alla tabella rilevazioni</w:t>
      </w:r>
    </w:p>
    <w:p w14:paraId="4DD25113" w14:textId="77777777" w:rsidR="008C4251" w:rsidRPr="00BE01EB" w:rsidRDefault="008C4251" w:rsidP="00DF770C">
      <w:pPr>
        <w:pStyle w:val="Paragrafoelenco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BE01EB">
        <w:rPr>
          <w:rFonts w:cs="Arial"/>
        </w:rPr>
        <w:t>In questo caso ad ogni rilevamento verrà richiesto se creare un intervento da fatturare per l</w:t>
      </w:r>
      <w:r>
        <w:rPr>
          <w:rFonts w:cs="Arial"/>
        </w:rPr>
        <w:t>a quantità inserita</w:t>
      </w:r>
    </w:p>
    <w:p w14:paraId="187D27B0" w14:textId="77777777" w:rsidR="008C4251" w:rsidRPr="00DF770C" w:rsidRDefault="008C4251" w:rsidP="00DF770C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DF770C">
        <w:rPr>
          <w:rFonts w:cs="Arial"/>
        </w:rPr>
        <w:t>Ovviamente anche per qualsiasi altra casistica simile i due procedimenti saranno gli stessi</w:t>
      </w:r>
    </w:p>
    <w:p w14:paraId="14683FFD" w14:textId="77777777" w:rsidR="008C4251" w:rsidRDefault="008C4251" w:rsidP="008C4251">
      <w:pPr>
        <w:rPr>
          <w:rFonts w:cs="Arial"/>
          <w:szCs w:val="20"/>
        </w:rPr>
      </w:pPr>
    </w:p>
    <w:p w14:paraId="7E6B9776" w14:textId="77777777" w:rsidR="008C4251" w:rsidRPr="005918EE" w:rsidRDefault="008C4251" w:rsidP="008C4251">
      <w:pPr>
        <w:rPr>
          <w:rFonts w:cs="Arial"/>
          <w:szCs w:val="20"/>
        </w:rPr>
      </w:pPr>
    </w:p>
    <w:p w14:paraId="74233921" w14:textId="06539D27" w:rsidR="00264EAE" w:rsidRDefault="00264EAE" w:rsidP="008B29C5"/>
    <w:p w14:paraId="50C0A5E0" w14:textId="77777777" w:rsidR="00264EAE" w:rsidRPr="008B29C5" w:rsidRDefault="00264EAE" w:rsidP="008B29C5"/>
    <w:sectPr w:rsidR="00264EAE" w:rsidRPr="008B29C5" w:rsidSect="00D425C6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794" w:right="851" w:bottom="851" w:left="85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A5CB1" w14:textId="77777777" w:rsidR="005C4AF4" w:rsidRDefault="005C4AF4">
      <w:r>
        <w:separator/>
      </w:r>
    </w:p>
  </w:endnote>
  <w:endnote w:type="continuationSeparator" w:id="0">
    <w:p w14:paraId="2064DB7D" w14:textId="77777777" w:rsidR="005C4AF4" w:rsidRDefault="005C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DE7A4" w14:textId="77777777" w:rsidR="00726CD3" w:rsidRDefault="005C4AF4" w:rsidP="00726CD3">
    <w:pPr>
      <w:pStyle w:val="Pidipagina"/>
    </w:pPr>
    <w:r>
      <w:pict w14:anchorId="22EB72B0">
        <v:rect id="_x0000_i1026" style="width:496.05pt;height:1.5pt" o:hralign="center" o:hrstd="t" o:hrnoshade="t" o:hr="t" fillcolor="#0070c0" stroked="f"/>
      </w:pict>
    </w:r>
  </w:p>
  <w:p w14:paraId="277C5A71" w14:textId="77777777" w:rsidR="007E2FEF" w:rsidRPr="007E2FEF" w:rsidRDefault="007E2FEF" w:rsidP="007E2FEF">
    <w:pPr>
      <w:pStyle w:val="Pidipagina"/>
      <w:jc w:val="center"/>
      <w:rPr>
        <w:sz w:val="16"/>
        <w:szCs w:val="16"/>
      </w:rPr>
    </w:pPr>
    <w:r w:rsidRPr="007E2FEF">
      <w:rPr>
        <w:sz w:val="16"/>
        <w:szCs w:val="16"/>
      </w:rPr>
      <w:t>Pag.</w:t>
    </w:r>
    <w:r w:rsidRPr="007E2FEF">
      <w:rPr>
        <w:sz w:val="16"/>
        <w:szCs w:val="16"/>
      </w:rPr>
      <w:fldChar w:fldCharType="begin"/>
    </w:r>
    <w:r w:rsidRPr="007E2FEF">
      <w:rPr>
        <w:sz w:val="16"/>
        <w:szCs w:val="16"/>
      </w:rPr>
      <w:instrText>PAGE   \* MERGEFORMAT</w:instrText>
    </w:r>
    <w:r w:rsidRPr="007E2FEF">
      <w:rPr>
        <w:sz w:val="16"/>
        <w:szCs w:val="16"/>
      </w:rPr>
      <w:fldChar w:fldCharType="separate"/>
    </w:r>
    <w:r w:rsidR="00997CBC">
      <w:rPr>
        <w:noProof/>
        <w:sz w:val="16"/>
        <w:szCs w:val="16"/>
      </w:rPr>
      <w:t>1</w:t>
    </w:r>
    <w:r w:rsidRPr="007E2FE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E3401" w14:textId="77777777" w:rsidR="005C4AF4" w:rsidRDefault="005C4AF4">
      <w:r>
        <w:separator/>
      </w:r>
    </w:p>
  </w:footnote>
  <w:footnote w:type="continuationSeparator" w:id="0">
    <w:p w14:paraId="60457BE3" w14:textId="77777777" w:rsidR="005C4AF4" w:rsidRDefault="005C4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244E2" w14:textId="77777777" w:rsidR="00C04F45" w:rsidRDefault="00C04F45" w:rsidP="00753CE2">
    <w:pPr>
      <w:pStyle w:val="Intestazion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1A95B16" w14:textId="77777777" w:rsidR="00C04F45" w:rsidRDefault="00C04F45" w:rsidP="00D11586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28B4" w14:textId="18A06760" w:rsidR="007E2FEF" w:rsidRPr="00B07266" w:rsidRDefault="005F68DE" w:rsidP="00D425C6">
    <w:pPr>
      <w:pStyle w:val="Intestazione"/>
      <w:pBdr>
        <w:bottom w:val="single" w:sz="4" w:space="1" w:color="auto"/>
      </w:pBdr>
    </w:pPr>
    <w:r>
      <w:t xml:space="preserve">CRONOLOGIA </w:t>
    </w:r>
    <w:r w:rsidR="00C86149">
      <w:t>AGGIORNAMENTI</w:t>
    </w:r>
    <w:r>
      <w:t xml:space="preserve"> 2020 - ASSISTENZE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F22EF" w14:textId="77777777" w:rsidR="00726CD3" w:rsidRDefault="00AA5BE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D9B9E9B" wp14:editId="162083E4">
              <wp:simplePos x="0" y="0"/>
              <wp:positionH relativeFrom="column">
                <wp:posOffset>4728210</wp:posOffset>
              </wp:positionH>
              <wp:positionV relativeFrom="paragraph">
                <wp:posOffset>201930</wp:posOffset>
              </wp:positionV>
              <wp:extent cx="1826895" cy="235585"/>
              <wp:effectExtent l="3810" t="1905" r="7620" b="635"/>
              <wp:wrapNone/>
              <wp:docPr id="1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35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1610D" w14:textId="77777777" w:rsidR="007E2FEF" w:rsidRDefault="007E2FEF" w:rsidP="007E2FEF">
                          <w:r w:rsidRPr="00EE4A3F">
                            <w:rPr>
                              <w:rFonts w:ascii="Georgia" w:hAnsi="Georgia"/>
                              <w:i/>
                            </w:rPr>
                            <w:t>Software e Tecnologie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D9B9E9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372.3pt;margin-top:15.9pt;width:143.85pt;height:18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" stroked="f">
              <v:fill opacity="0"/>
              <v:textbox style="mso-fit-shape-to-text:t">
                <w:txbxContent>
                  <w:p w14:paraId="6151610D" w14:textId="77777777" w:rsidR="007E2FEF" w:rsidRDefault="007E2FEF" w:rsidP="007E2FEF">
                    <w:r w:rsidRPr="00EE4A3F">
                      <w:rPr>
                        <w:rFonts w:ascii="Georgia" w:hAnsi="Georgia"/>
                        <w:i/>
                      </w:rPr>
                      <w:t>Software e Tecnologie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787084A9" wp14:editId="0F9E4880">
              <wp:simplePos x="0" y="0"/>
              <wp:positionH relativeFrom="column">
                <wp:posOffset>-332740</wp:posOffset>
              </wp:positionH>
              <wp:positionV relativeFrom="page">
                <wp:posOffset>2971800</wp:posOffset>
              </wp:positionV>
              <wp:extent cx="1485900" cy="5212080"/>
              <wp:effectExtent l="635" t="0" r="0" b="0"/>
              <wp:wrapNone/>
              <wp:docPr id="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21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21212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79CF5E" w14:textId="77777777"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EF792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color w:val="EF792F"/>
                              <w:spacing w:val="20"/>
                              <w:sz w:val="16"/>
                              <w:szCs w:val="16"/>
                            </w:rPr>
                            <w:t>DESCRIZIONE</w:t>
                          </w:r>
                        </w:p>
                        <w:p w14:paraId="73150E87" w14:textId="77777777"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  <w:t>………….</w:t>
                          </w:r>
                        </w:p>
                        <w:p w14:paraId="09DB58E4" w14:textId="77777777"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  <w:p w14:paraId="3EEDE271" w14:textId="77777777" w:rsidR="007E2FEF" w:rsidRDefault="007E2FEF" w:rsidP="007E2FEF">
                          <w:pPr>
                            <w:widowControl w:val="0"/>
                            <w:spacing w:line="320" w:lineRule="exact"/>
                            <w:rPr>
                              <w:rFonts w:cs="Arial"/>
                              <w:color w:val="FFFFFE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084A9" id="Text Box 11" o:spid="_x0000_s1027" type="#_x0000_t202" style="position:absolute;left:0;text-align:left;margin-left:-26.2pt;margin-top:234pt;width:117pt;height:410.4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" filled="f" fillcolor="#fffffe" stroked="f" strokecolor="#212120" insetpen="t">
              <v:textbox inset="2.88pt,2.88pt,2.88pt,2.88pt">
                <w:txbxContent>
                  <w:p w14:paraId="0379CF5E" w14:textId="77777777"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EF792F"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color w:val="EF792F"/>
                        <w:spacing w:val="20"/>
                        <w:sz w:val="16"/>
                        <w:szCs w:val="16"/>
                      </w:rPr>
                      <w:t>DESCRIZIONE</w:t>
                    </w:r>
                  </w:p>
                  <w:p w14:paraId="73150E87" w14:textId="77777777"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color w:val="FFFFFE"/>
                        <w:sz w:val="15"/>
                        <w:szCs w:val="15"/>
                      </w:rPr>
                      <w:t>………….</w:t>
                    </w:r>
                  </w:p>
                  <w:p w14:paraId="09DB58E4" w14:textId="77777777"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  <w:p w14:paraId="3EEDE271" w14:textId="77777777" w:rsidR="007E2FEF" w:rsidRDefault="007E2FEF" w:rsidP="007E2FEF">
                    <w:pPr>
                      <w:widowControl w:val="0"/>
                      <w:spacing w:line="320" w:lineRule="exact"/>
                      <w:rPr>
                        <w:rFonts w:cs="Arial"/>
                        <w:color w:val="FFFFFE"/>
                        <w:sz w:val="15"/>
                        <w:szCs w:val="15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5008C7" wp14:editId="076D8F91">
              <wp:simplePos x="0" y="0"/>
              <wp:positionH relativeFrom="column">
                <wp:posOffset>-493395</wp:posOffset>
              </wp:positionH>
              <wp:positionV relativeFrom="page">
                <wp:posOffset>1043305</wp:posOffset>
              </wp:positionV>
              <wp:extent cx="7306310" cy="738505"/>
              <wp:effectExtent l="11430" t="5080" r="6985" b="8890"/>
              <wp:wrapNone/>
              <wp:docPr id="8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A783BB" id="Freeform 10" o:spid="_x0000_s1026" style="position:absolute;margin-left:-38.85pt;margin-top:82.15pt;width:575.3pt;height:5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2955EA" wp14:editId="79D1BA3C">
              <wp:simplePos x="0" y="0"/>
              <wp:positionH relativeFrom="column">
                <wp:posOffset>-483870</wp:posOffset>
              </wp:positionH>
              <wp:positionV relativeFrom="page">
                <wp:posOffset>1033780</wp:posOffset>
              </wp:positionV>
              <wp:extent cx="7306310" cy="675640"/>
              <wp:effectExtent l="11430" t="5080" r="6985" b="5080"/>
              <wp:wrapNone/>
              <wp:docPr id="7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807C8E" id="Freeform 9" o:spid="_x0000_s1026" style="position:absolute;margin-left:-38.1pt;margin-top:81.4pt;width:575.3pt;height: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E293E4" wp14:editId="78509B05">
              <wp:simplePos x="0" y="0"/>
              <wp:positionH relativeFrom="column">
                <wp:posOffset>-493395</wp:posOffset>
              </wp:positionH>
              <wp:positionV relativeFrom="page">
                <wp:posOffset>932180</wp:posOffset>
              </wp:positionV>
              <wp:extent cx="7306310" cy="744855"/>
              <wp:effectExtent l="11430" t="8255" r="6985" b="8890"/>
              <wp:wrapNone/>
              <wp:docPr id="6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2448 w 2448"/>
                          <a:gd name="T1" fmla="*/ 56 h 248"/>
                          <a:gd name="T2" fmla="*/ 0 w 2448"/>
                          <a:gd name="T3" fmla="*/ 248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2448" y="56"/>
                            </a:moveTo>
                            <a:cubicBezTo>
                              <a:pt x="1822" y="1"/>
                              <a:pt x="929" y="0"/>
                              <a:pt x="0" y="248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C975E2" id="Freeform 8" o:spid="_x0000_s1026" style="position:absolute;margin-left:-38.85pt;margin-top:73.4pt;width:575.3pt;height:5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" path="m2448,56c1822,1,929,,,248e" filled="f" fillcolor="#fffffe" strokecolor="#efb32f" strokeweight=".5pt">
              <v:stroke joinstyle="miter"/>
              <v:shadow color="#8c8682"/>
              <v:path arrowok="t" o:connecttype="custom" o:connectlocs="7306310,168193;0,74485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57FF22" wp14:editId="15E39FFC">
              <wp:simplePos x="0" y="0"/>
              <wp:positionH relativeFrom="column">
                <wp:posOffset>-493395</wp:posOffset>
              </wp:positionH>
              <wp:positionV relativeFrom="page">
                <wp:posOffset>986155</wp:posOffset>
              </wp:positionV>
              <wp:extent cx="7306310" cy="807720"/>
              <wp:effectExtent l="11430" t="5080" r="6985" b="6350"/>
              <wp:wrapNone/>
              <wp:docPr id="5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CA7822" id="Freeform 7" o:spid="_x0000_s1026" style="position:absolute;margin-left:-38.85pt;margin-top:77.65pt;width:575.3pt;height:6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87D37D9" wp14:editId="56D46D9A">
              <wp:simplePos x="0" y="0"/>
              <wp:positionH relativeFrom="column">
                <wp:posOffset>-502920</wp:posOffset>
              </wp:positionH>
              <wp:positionV relativeFrom="page">
                <wp:posOffset>976630</wp:posOffset>
              </wp:positionV>
              <wp:extent cx="7306310" cy="807720"/>
              <wp:effectExtent l="11430" t="5080" r="6985" b="6350"/>
              <wp:wrapNone/>
              <wp:docPr id="4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807720"/>
                      </a:xfrm>
                      <a:custGeom>
                        <a:avLst/>
                        <a:gdLst>
                          <a:gd name="T0" fmla="*/ 0 w 2448"/>
                          <a:gd name="T1" fmla="*/ 269 h 269"/>
                          <a:gd name="T2" fmla="*/ 2448 w 2448"/>
                          <a:gd name="T3" fmla="*/ 47 h 26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69">
                            <a:moveTo>
                              <a:pt x="0" y="269"/>
                            </a:moveTo>
                            <a:cubicBezTo>
                              <a:pt x="927" y="9"/>
                              <a:pt x="1821" y="0"/>
                              <a:pt x="2448" y="47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0783D1" id="Freeform 6" o:spid="_x0000_s1026" style="position:absolute;margin-left:-39.6pt;margin-top:76.9pt;width:575.3pt;height:6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" path="m,269c927,9,1821,,2448,47e" filled="f" fillcolor="#fffffe" strokecolor="#fffffe" strokeweight=".5pt">
              <v:stroke joinstyle="miter"/>
              <v:shadow color="#8c8682"/>
              <v:path arrowok="t" o:connecttype="custom" o:connectlocs="0,807720;7306310,141126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7D8AC2" wp14:editId="2140F7D7">
              <wp:simplePos x="0" y="0"/>
              <wp:positionH relativeFrom="column">
                <wp:posOffset>-493395</wp:posOffset>
              </wp:positionH>
              <wp:positionV relativeFrom="page">
                <wp:posOffset>1100455</wp:posOffset>
              </wp:positionV>
              <wp:extent cx="7306310" cy="675640"/>
              <wp:effectExtent l="11430" t="5080" r="6985" b="5080"/>
              <wp:wrapNone/>
              <wp:docPr id="3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675640"/>
                      </a:xfrm>
                      <a:custGeom>
                        <a:avLst/>
                        <a:gdLst>
                          <a:gd name="T0" fmla="*/ 0 w 2448"/>
                          <a:gd name="T1" fmla="*/ 225 h 225"/>
                          <a:gd name="T2" fmla="*/ 2448 w 2448"/>
                          <a:gd name="T3" fmla="*/ 93 h 22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25">
                            <a:moveTo>
                              <a:pt x="0" y="225"/>
                            </a:moveTo>
                            <a:cubicBezTo>
                              <a:pt x="937" y="0"/>
                              <a:pt x="1829" y="24"/>
                              <a:pt x="2448" y="93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E87616" id="Freeform 5" o:spid="_x0000_s1026" style="position:absolute;margin-left:-38.85pt;margin-top:86.65pt;width:575.3pt;height:53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" path="m,225c937,,1829,24,2448,93e" filled="f" fillcolor="#fffffe" strokecolor="#fffffe" strokeweight=".5pt">
              <v:stroke joinstyle="miter"/>
              <v:shadow color="#8c8682"/>
              <v:path arrowok="t" o:connecttype="custom" o:connectlocs="0,675640;7306310,279265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470B1E5" wp14:editId="02658047">
              <wp:simplePos x="0" y="0"/>
              <wp:positionH relativeFrom="column">
                <wp:posOffset>-493395</wp:posOffset>
              </wp:positionH>
              <wp:positionV relativeFrom="page">
                <wp:posOffset>976630</wp:posOffset>
              </wp:positionV>
              <wp:extent cx="7306310" cy="738505"/>
              <wp:effectExtent l="11430" t="5080" r="6985" b="8890"/>
              <wp:wrapNone/>
              <wp:docPr id="2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38505"/>
                      </a:xfrm>
                      <a:custGeom>
                        <a:avLst/>
                        <a:gdLst>
                          <a:gd name="T0" fmla="*/ 0 w 2448"/>
                          <a:gd name="T1" fmla="*/ 246 h 246"/>
                          <a:gd name="T2" fmla="*/ 2448 w 2448"/>
                          <a:gd name="T3" fmla="*/ 59 h 246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6">
                            <a:moveTo>
                              <a:pt x="0" y="246"/>
                            </a:moveTo>
                            <a:cubicBezTo>
                              <a:pt x="930" y="0"/>
                              <a:pt x="1822" y="3"/>
                              <a:pt x="2448" y="59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FFFFFE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72FF97" id="Freeform 4" o:spid="_x0000_s1026" style="position:absolute;margin-left:-38.85pt;margin-top:76.9pt;width:575.3pt;height:5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" path="m,246c930,,1822,3,2448,59e" filled="f" fillcolor="#fffffe" strokecolor="#fffffe" strokeweight=".5pt">
              <v:stroke joinstyle="miter"/>
              <v:shadow color="#8c8682"/>
              <v:path arrowok="t" o:connecttype="custom" o:connectlocs="0,738505;7306310,177121" o:connectangles="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AF6CE5B" wp14:editId="39573322">
              <wp:simplePos x="0" y="0"/>
              <wp:positionH relativeFrom="column">
                <wp:posOffset>-493395</wp:posOffset>
              </wp:positionH>
              <wp:positionV relativeFrom="page">
                <wp:posOffset>1102995</wp:posOffset>
              </wp:positionV>
              <wp:extent cx="7306310" cy="744855"/>
              <wp:effectExtent l="11430" t="7620" r="6985" b="9525"/>
              <wp:wrapNone/>
              <wp:docPr id="1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06310" cy="744855"/>
                      </a:xfrm>
                      <a:custGeom>
                        <a:avLst/>
                        <a:gdLst>
                          <a:gd name="T0" fmla="*/ 0 w 2448"/>
                          <a:gd name="T1" fmla="*/ 248 h 248"/>
                          <a:gd name="T2" fmla="*/ 2448 w 2448"/>
                          <a:gd name="T3" fmla="*/ 55 h 24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2448" h="248">
                            <a:moveTo>
                              <a:pt x="0" y="248"/>
                            </a:moveTo>
                            <a:cubicBezTo>
                              <a:pt x="929" y="0"/>
                              <a:pt x="1821" y="1"/>
                              <a:pt x="2448" y="55"/>
                            </a:cubicBezTo>
                          </a:path>
                        </a:pathLst>
                      </a:custGeom>
                      <a:noFill/>
                      <a:ln w="6350">
                        <a:solidFill>
                          <a:srgbClr val="EFB32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E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C8682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CADEE1" id="Freeform 3" o:spid="_x0000_s1026" style="position:absolute;margin-left:-38.85pt;margin-top:86.85pt;width:575.3pt;height:58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" path="m,248c929,,1821,1,2448,55e" filled="f" fillcolor="#fffffe" strokecolor="#efb32f" strokeweight=".5pt">
              <v:stroke joinstyle="miter"/>
              <v:shadow color="#8c8682"/>
              <v:path arrowok="t" o:connecttype="custom" o:connectlocs="0,744855;7306310,165190" o:connectangles="0,0"/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5pt;height:42pt" o:bullet="t">
        <v:imagedata r:id="rId1" o:title="Immagine3"/>
      </v:shape>
    </w:pict>
  </w:numPicBullet>
  <w:abstractNum w:abstractNumId="0" w15:restartNumberingAfterBreak="0">
    <w:nsid w:val="027D1F4D"/>
    <w:multiLevelType w:val="hybridMultilevel"/>
    <w:tmpl w:val="3D0421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942DF"/>
    <w:multiLevelType w:val="hybridMultilevel"/>
    <w:tmpl w:val="CAEC7484"/>
    <w:lvl w:ilvl="0" w:tplc="66809D7C">
      <w:start w:val="1"/>
      <w:numFmt w:val="bullet"/>
      <w:pStyle w:val="Elencoprogrammi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21552"/>
    <w:multiLevelType w:val="hybridMultilevel"/>
    <w:tmpl w:val="52D6609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48E4E5F"/>
    <w:multiLevelType w:val="hybridMultilevel"/>
    <w:tmpl w:val="8D380F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724F99"/>
    <w:multiLevelType w:val="hybridMultilevel"/>
    <w:tmpl w:val="B2E447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C446FE"/>
    <w:multiLevelType w:val="multilevel"/>
    <w:tmpl w:val="9ED6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1B0144E"/>
    <w:multiLevelType w:val="hybridMultilevel"/>
    <w:tmpl w:val="306C026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4963C63"/>
    <w:multiLevelType w:val="hybridMultilevel"/>
    <w:tmpl w:val="DDCA1E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3A7720"/>
    <w:multiLevelType w:val="hybridMultilevel"/>
    <w:tmpl w:val="CCDEF6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A315D"/>
    <w:multiLevelType w:val="hybridMultilevel"/>
    <w:tmpl w:val="DEC016F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D71BDC"/>
    <w:multiLevelType w:val="hybridMultilevel"/>
    <w:tmpl w:val="E08A9B98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AD667BE"/>
    <w:multiLevelType w:val="hybridMultilevel"/>
    <w:tmpl w:val="202C91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E0337D"/>
    <w:multiLevelType w:val="hybridMultilevel"/>
    <w:tmpl w:val="F7EA7D9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02343D"/>
    <w:multiLevelType w:val="hybridMultilevel"/>
    <w:tmpl w:val="89C863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1A584C"/>
    <w:multiLevelType w:val="hybridMultilevel"/>
    <w:tmpl w:val="68C24EC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A409EF"/>
    <w:multiLevelType w:val="hybridMultilevel"/>
    <w:tmpl w:val="AA8E7A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17D0A"/>
    <w:multiLevelType w:val="hybridMultilevel"/>
    <w:tmpl w:val="7E3C5C3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066A68"/>
    <w:multiLevelType w:val="hybridMultilevel"/>
    <w:tmpl w:val="D2D24E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7B786A"/>
    <w:multiLevelType w:val="hybridMultilevel"/>
    <w:tmpl w:val="846CC3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041D5D"/>
    <w:multiLevelType w:val="hybridMultilevel"/>
    <w:tmpl w:val="24BA75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B257F"/>
    <w:multiLevelType w:val="multilevel"/>
    <w:tmpl w:val="65B06AA2"/>
    <w:lvl w:ilvl="0">
      <w:start w:val="1"/>
      <w:numFmt w:val="decimal"/>
      <w:pStyle w:val="Titolo1"/>
      <w:suff w:val="space"/>
      <w:lvlText w:val="%1 -"/>
      <w:lvlJc w:val="left"/>
      <w:pPr>
        <w:ind w:left="0" w:firstLine="0"/>
      </w:pPr>
      <w:rPr>
        <w:rFonts w:ascii="Eras Bold ITC" w:hAnsi="Eras Bold IT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olo2"/>
      <w:suff w:val="space"/>
      <w:lvlText w:val="%1.%2."/>
      <w:lvlJc w:val="left"/>
      <w:pPr>
        <w:ind w:left="576" w:hanging="576"/>
      </w:pPr>
      <w:rPr>
        <w:rFonts w:ascii="Impact" w:hAnsi="Impact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05D789A"/>
    <w:multiLevelType w:val="hybridMultilevel"/>
    <w:tmpl w:val="B71C5AB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6B7824"/>
    <w:multiLevelType w:val="hybridMultilevel"/>
    <w:tmpl w:val="FBEA065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6"/>
  </w:num>
  <w:num w:numId="4">
    <w:abstractNumId w:val="2"/>
  </w:num>
  <w:num w:numId="5">
    <w:abstractNumId w:val="10"/>
  </w:num>
  <w:num w:numId="6">
    <w:abstractNumId w:val="7"/>
  </w:num>
  <w:num w:numId="7">
    <w:abstractNumId w:val="19"/>
  </w:num>
  <w:num w:numId="8">
    <w:abstractNumId w:val="12"/>
  </w:num>
  <w:num w:numId="9">
    <w:abstractNumId w:val="8"/>
  </w:num>
  <w:num w:numId="10">
    <w:abstractNumId w:val="4"/>
  </w:num>
  <w:num w:numId="11">
    <w:abstractNumId w:val="17"/>
  </w:num>
  <w:num w:numId="12">
    <w:abstractNumId w:val="14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"/>
  </w:num>
  <w:num w:numId="17">
    <w:abstractNumId w:val="18"/>
  </w:num>
  <w:num w:numId="18">
    <w:abstractNumId w:val="5"/>
  </w:num>
  <w:num w:numId="19">
    <w:abstractNumId w:val="15"/>
  </w:num>
  <w:num w:numId="20">
    <w:abstractNumId w:val="0"/>
  </w:num>
  <w:num w:numId="21">
    <w:abstractNumId w:val="21"/>
  </w:num>
  <w:num w:numId="22">
    <w:abstractNumId w:val="22"/>
  </w:num>
  <w:num w:numId="23">
    <w:abstractNumId w:val="13"/>
  </w:num>
  <w:num w:numId="2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6CD"/>
    <w:rsid w:val="000019F9"/>
    <w:rsid w:val="000034A4"/>
    <w:rsid w:val="00003FF8"/>
    <w:rsid w:val="00004C7D"/>
    <w:rsid w:val="00006777"/>
    <w:rsid w:val="00007934"/>
    <w:rsid w:val="00007B69"/>
    <w:rsid w:val="00015055"/>
    <w:rsid w:val="00015291"/>
    <w:rsid w:val="00025D8B"/>
    <w:rsid w:val="00030FD2"/>
    <w:rsid w:val="0003224A"/>
    <w:rsid w:val="00033209"/>
    <w:rsid w:val="00040805"/>
    <w:rsid w:val="00040A2C"/>
    <w:rsid w:val="00041858"/>
    <w:rsid w:val="00044194"/>
    <w:rsid w:val="00044D6A"/>
    <w:rsid w:val="00047740"/>
    <w:rsid w:val="000511CE"/>
    <w:rsid w:val="00052291"/>
    <w:rsid w:val="0005399A"/>
    <w:rsid w:val="000622D3"/>
    <w:rsid w:val="000670B7"/>
    <w:rsid w:val="00074218"/>
    <w:rsid w:val="00077051"/>
    <w:rsid w:val="0008228A"/>
    <w:rsid w:val="0009330F"/>
    <w:rsid w:val="00095C23"/>
    <w:rsid w:val="00096EE1"/>
    <w:rsid w:val="000A0449"/>
    <w:rsid w:val="000A239C"/>
    <w:rsid w:val="000A44FC"/>
    <w:rsid w:val="000A460A"/>
    <w:rsid w:val="000B3386"/>
    <w:rsid w:val="000B3EA0"/>
    <w:rsid w:val="000B440A"/>
    <w:rsid w:val="000B79AB"/>
    <w:rsid w:val="000C18E4"/>
    <w:rsid w:val="000C700F"/>
    <w:rsid w:val="000D6D3F"/>
    <w:rsid w:val="000D733B"/>
    <w:rsid w:val="000E0EC8"/>
    <w:rsid w:val="000E3801"/>
    <w:rsid w:val="000E4CBF"/>
    <w:rsid w:val="000E5BDC"/>
    <w:rsid w:val="000F39B3"/>
    <w:rsid w:val="0010784A"/>
    <w:rsid w:val="00107EA4"/>
    <w:rsid w:val="00110709"/>
    <w:rsid w:val="00110F65"/>
    <w:rsid w:val="00113B5D"/>
    <w:rsid w:val="00113B94"/>
    <w:rsid w:val="00114079"/>
    <w:rsid w:val="00124339"/>
    <w:rsid w:val="00126A40"/>
    <w:rsid w:val="00135798"/>
    <w:rsid w:val="00135B4F"/>
    <w:rsid w:val="001571F9"/>
    <w:rsid w:val="00163B19"/>
    <w:rsid w:val="00164B58"/>
    <w:rsid w:val="00165AB4"/>
    <w:rsid w:val="001709CB"/>
    <w:rsid w:val="0017426E"/>
    <w:rsid w:val="001762C6"/>
    <w:rsid w:val="00184BFE"/>
    <w:rsid w:val="001851D2"/>
    <w:rsid w:val="001A269A"/>
    <w:rsid w:val="001A3A1F"/>
    <w:rsid w:val="001A49D7"/>
    <w:rsid w:val="001A7937"/>
    <w:rsid w:val="001B2B89"/>
    <w:rsid w:val="001C2E3F"/>
    <w:rsid w:val="001C6955"/>
    <w:rsid w:val="001D0F62"/>
    <w:rsid w:val="001D39C0"/>
    <w:rsid w:val="001E5384"/>
    <w:rsid w:val="001E5642"/>
    <w:rsid w:val="001E5FBD"/>
    <w:rsid w:val="001E751A"/>
    <w:rsid w:val="001E7627"/>
    <w:rsid w:val="001F407A"/>
    <w:rsid w:val="00200F67"/>
    <w:rsid w:val="00202208"/>
    <w:rsid w:val="002033ED"/>
    <w:rsid w:val="00206033"/>
    <w:rsid w:val="002068C7"/>
    <w:rsid w:val="00213EBD"/>
    <w:rsid w:val="0022113D"/>
    <w:rsid w:val="00222B82"/>
    <w:rsid w:val="002243E0"/>
    <w:rsid w:val="00227D9E"/>
    <w:rsid w:val="002357D2"/>
    <w:rsid w:val="00237FE9"/>
    <w:rsid w:val="002424F0"/>
    <w:rsid w:val="002451E7"/>
    <w:rsid w:val="00252C11"/>
    <w:rsid w:val="00262A93"/>
    <w:rsid w:val="00264EAE"/>
    <w:rsid w:val="0026731D"/>
    <w:rsid w:val="002919E3"/>
    <w:rsid w:val="00294654"/>
    <w:rsid w:val="00295E39"/>
    <w:rsid w:val="00296042"/>
    <w:rsid w:val="002A07B4"/>
    <w:rsid w:val="002A174A"/>
    <w:rsid w:val="002A1995"/>
    <w:rsid w:val="002A2AA2"/>
    <w:rsid w:val="002A49CC"/>
    <w:rsid w:val="002B3CB7"/>
    <w:rsid w:val="002B608D"/>
    <w:rsid w:val="002B7B5C"/>
    <w:rsid w:val="002C1101"/>
    <w:rsid w:val="002C1F89"/>
    <w:rsid w:val="002C4617"/>
    <w:rsid w:val="002C790D"/>
    <w:rsid w:val="002D109E"/>
    <w:rsid w:val="002D316E"/>
    <w:rsid w:val="002D3B31"/>
    <w:rsid w:val="002D661A"/>
    <w:rsid w:val="002D7353"/>
    <w:rsid w:val="002D7B09"/>
    <w:rsid w:val="002E01BE"/>
    <w:rsid w:val="002E1EDC"/>
    <w:rsid w:val="002E21B4"/>
    <w:rsid w:val="002E43DA"/>
    <w:rsid w:val="002E4789"/>
    <w:rsid w:val="002E7330"/>
    <w:rsid w:val="002E73C9"/>
    <w:rsid w:val="002F16E5"/>
    <w:rsid w:val="002F5233"/>
    <w:rsid w:val="0030192D"/>
    <w:rsid w:val="00303E9D"/>
    <w:rsid w:val="0030436D"/>
    <w:rsid w:val="00305744"/>
    <w:rsid w:val="00312F0E"/>
    <w:rsid w:val="003158BA"/>
    <w:rsid w:val="0031646E"/>
    <w:rsid w:val="00317D17"/>
    <w:rsid w:val="003204FB"/>
    <w:rsid w:val="003260F0"/>
    <w:rsid w:val="003278C3"/>
    <w:rsid w:val="0033058F"/>
    <w:rsid w:val="003458C8"/>
    <w:rsid w:val="00352933"/>
    <w:rsid w:val="00352EBB"/>
    <w:rsid w:val="00361B67"/>
    <w:rsid w:val="00370A9A"/>
    <w:rsid w:val="00372EB3"/>
    <w:rsid w:val="0038199C"/>
    <w:rsid w:val="00395ADB"/>
    <w:rsid w:val="003A18B0"/>
    <w:rsid w:val="003A1E03"/>
    <w:rsid w:val="003A2231"/>
    <w:rsid w:val="003A316E"/>
    <w:rsid w:val="003A6964"/>
    <w:rsid w:val="003B1CEA"/>
    <w:rsid w:val="003B6E47"/>
    <w:rsid w:val="003B784A"/>
    <w:rsid w:val="003C0EB1"/>
    <w:rsid w:val="003C3DCA"/>
    <w:rsid w:val="003C7EB8"/>
    <w:rsid w:val="003C7EB9"/>
    <w:rsid w:val="003D6E1C"/>
    <w:rsid w:val="003E3C79"/>
    <w:rsid w:val="003F2F49"/>
    <w:rsid w:val="003F3560"/>
    <w:rsid w:val="003F5809"/>
    <w:rsid w:val="003F75DC"/>
    <w:rsid w:val="00402698"/>
    <w:rsid w:val="00404C20"/>
    <w:rsid w:val="00406CF4"/>
    <w:rsid w:val="00411AC5"/>
    <w:rsid w:val="00414E63"/>
    <w:rsid w:val="00420F20"/>
    <w:rsid w:val="00424422"/>
    <w:rsid w:val="004249F4"/>
    <w:rsid w:val="004264E4"/>
    <w:rsid w:val="00426F26"/>
    <w:rsid w:val="00437F74"/>
    <w:rsid w:val="00443BB7"/>
    <w:rsid w:val="00446EF0"/>
    <w:rsid w:val="00450689"/>
    <w:rsid w:val="00455B33"/>
    <w:rsid w:val="00457A60"/>
    <w:rsid w:val="00464CD2"/>
    <w:rsid w:val="00470841"/>
    <w:rsid w:val="004823D9"/>
    <w:rsid w:val="004878A5"/>
    <w:rsid w:val="00495FCC"/>
    <w:rsid w:val="004966FC"/>
    <w:rsid w:val="004A3C6B"/>
    <w:rsid w:val="004A4A3F"/>
    <w:rsid w:val="004A4E3D"/>
    <w:rsid w:val="004A6905"/>
    <w:rsid w:val="004C1931"/>
    <w:rsid w:val="004C3109"/>
    <w:rsid w:val="004C3F61"/>
    <w:rsid w:val="004C6ECF"/>
    <w:rsid w:val="004D1830"/>
    <w:rsid w:val="004D6034"/>
    <w:rsid w:val="004D6F6B"/>
    <w:rsid w:val="004D722C"/>
    <w:rsid w:val="004D7A13"/>
    <w:rsid w:val="004E0659"/>
    <w:rsid w:val="004E602A"/>
    <w:rsid w:val="004F0749"/>
    <w:rsid w:val="004F3104"/>
    <w:rsid w:val="004F32F5"/>
    <w:rsid w:val="004F5879"/>
    <w:rsid w:val="004F6316"/>
    <w:rsid w:val="00504832"/>
    <w:rsid w:val="00505942"/>
    <w:rsid w:val="0050731D"/>
    <w:rsid w:val="00513A5A"/>
    <w:rsid w:val="00514817"/>
    <w:rsid w:val="00517A69"/>
    <w:rsid w:val="00522E70"/>
    <w:rsid w:val="00523492"/>
    <w:rsid w:val="00523CD3"/>
    <w:rsid w:val="00523DE3"/>
    <w:rsid w:val="005257A3"/>
    <w:rsid w:val="00526A0D"/>
    <w:rsid w:val="00530485"/>
    <w:rsid w:val="005318E8"/>
    <w:rsid w:val="00532804"/>
    <w:rsid w:val="00532C71"/>
    <w:rsid w:val="0053599E"/>
    <w:rsid w:val="00550EA4"/>
    <w:rsid w:val="005562E4"/>
    <w:rsid w:val="005604BA"/>
    <w:rsid w:val="00561521"/>
    <w:rsid w:val="00561ED1"/>
    <w:rsid w:val="00571759"/>
    <w:rsid w:val="0057455D"/>
    <w:rsid w:val="005852F0"/>
    <w:rsid w:val="00586056"/>
    <w:rsid w:val="005A442D"/>
    <w:rsid w:val="005A4D5D"/>
    <w:rsid w:val="005A7963"/>
    <w:rsid w:val="005B013E"/>
    <w:rsid w:val="005B536C"/>
    <w:rsid w:val="005B615A"/>
    <w:rsid w:val="005C1314"/>
    <w:rsid w:val="005C3835"/>
    <w:rsid w:val="005C389F"/>
    <w:rsid w:val="005C40A7"/>
    <w:rsid w:val="005C4AF4"/>
    <w:rsid w:val="005C4C0B"/>
    <w:rsid w:val="005C560C"/>
    <w:rsid w:val="005C597B"/>
    <w:rsid w:val="005D0602"/>
    <w:rsid w:val="005E3731"/>
    <w:rsid w:val="005F4394"/>
    <w:rsid w:val="005F529C"/>
    <w:rsid w:val="005F67A4"/>
    <w:rsid w:val="005F68DE"/>
    <w:rsid w:val="005F72A1"/>
    <w:rsid w:val="00603342"/>
    <w:rsid w:val="00603602"/>
    <w:rsid w:val="0061135E"/>
    <w:rsid w:val="0061309A"/>
    <w:rsid w:val="00615203"/>
    <w:rsid w:val="00616BBA"/>
    <w:rsid w:val="006250B3"/>
    <w:rsid w:val="00630009"/>
    <w:rsid w:val="00633CBF"/>
    <w:rsid w:val="00636892"/>
    <w:rsid w:val="00636F9B"/>
    <w:rsid w:val="00642A09"/>
    <w:rsid w:val="00654686"/>
    <w:rsid w:val="0065743B"/>
    <w:rsid w:val="006649CE"/>
    <w:rsid w:val="00666FC5"/>
    <w:rsid w:val="00670485"/>
    <w:rsid w:val="0067425E"/>
    <w:rsid w:val="006751E8"/>
    <w:rsid w:val="00684805"/>
    <w:rsid w:val="00684FB0"/>
    <w:rsid w:val="00685AFA"/>
    <w:rsid w:val="006978EB"/>
    <w:rsid w:val="00697B38"/>
    <w:rsid w:val="006A3B3E"/>
    <w:rsid w:val="006A452F"/>
    <w:rsid w:val="006B0CF3"/>
    <w:rsid w:val="006B11D9"/>
    <w:rsid w:val="006B2774"/>
    <w:rsid w:val="006B3E23"/>
    <w:rsid w:val="006C6DE2"/>
    <w:rsid w:val="006C72F3"/>
    <w:rsid w:val="006D0217"/>
    <w:rsid w:val="006D274F"/>
    <w:rsid w:val="006D485E"/>
    <w:rsid w:val="006D4D53"/>
    <w:rsid w:val="006D53EB"/>
    <w:rsid w:val="006E19E1"/>
    <w:rsid w:val="006E2B5C"/>
    <w:rsid w:val="006E397C"/>
    <w:rsid w:val="006E5277"/>
    <w:rsid w:val="006E5626"/>
    <w:rsid w:val="006E6DAF"/>
    <w:rsid w:val="00705E66"/>
    <w:rsid w:val="0070637F"/>
    <w:rsid w:val="00710E10"/>
    <w:rsid w:val="00714D07"/>
    <w:rsid w:val="007218C6"/>
    <w:rsid w:val="0072338A"/>
    <w:rsid w:val="00726607"/>
    <w:rsid w:val="00726CD3"/>
    <w:rsid w:val="00736E0F"/>
    <w:rsid w:val="007453FC"/>
    <w:rsid w:val="0074735D"/>
    <w:rsid w:val="00751E05"/>
    <w:rsid w:val="00753CE2"/>
    <w:rsid w:val="00754E60"/>
    <w:rsid w:val="007562C2"/>
    <w:rsid w:val="00763D6E"/>
    <w:rsid w:val="00764684"/>
    <w:rsid w:val="00766611"/>
    <w:rsid w:val="00770BED"/>
    <w:rsid w:val="00773C8D"/>
    <w:rsid w:val="00775A14"/>
    <w:rsid w:val="007829E7"/>
    <w:rsid w:val="00782C4B"/>
    <w:rsid w:val="00795347"/>
    <w:rsid w:val="007A74E6"/>
    <w:rsid w:val="007B04A1"/>
    <w:rsid w:val="007B25DB"/>
    <w:rsid w:val="007B5BD1"/>
    <w:rsid w:val="007C1F22"/>
    <w:rsid w:val="007C3825"/>
    <w:rsid w:val="007D0583"/>
    <w:rsid w:val="007D395F"/>
    <w:rsid w:val="007D7602"/>
    <w:rsid w:val="007D7A56"/>
    <w:rsid w:val="007E09C8"/>
    <w:rsid w:val="007E1E60"/>
    <w:rsid w:val="007E1EAE"/>
    <w:rsid w:val="007E2FEF"/>
    <w:rsid w:val="007E6D5D"/>
    <w:rsid w:val="007F270F"/>
    <w:rsid w:val="007F28C8"/>
    <w:rsid w:val="007F7EB2"/>
    <w:rsid w:val="007F7FA2"/>
    <w:rsid w:val="0080195F"/>
    <w:rsid w:val="0080234A"/>
    <w:rsid w:val="00803F2F"/>
    <w:rsid w:val="00804C31"/>
    <w:rsid w:val="00806C2F"/>
    <w:rsid w:val="00807110"/>
    <w:rsid w:val="00814726"/>
    <w:rsid w:val="0081477A"/>
    <w:rsid w:val="00815690"/>
    <w:rsid w:val="00821300"/>
    <w:rsid w:val="0082132E"/>
    <w:rsid w:val="00822954"/>
    <w:rsid w:val="008262E5"/>
    <w:rsid w:val="00831D17"/>
    <w:rsid w:val="00841726"/>
    <w:rsid w:val="00843A75"/>
    <w:rsid w:val="00852963"/>
    <w:rsid w:val="00853537"/>
    <w:rsid w:val="008567C4"/>
    <w:rsid w:val="00857FC1"/>
    <w:rsid w:val="00862A64"/>
    <w:rsid w:val="0086474A"/>
    <w:rsid w:val="00865CC7"/>
    <w:rsid w:val="008665CC"/>
    <w:rsid w:val="00873E04"/>
    <w:rsid w:val="00882B0E"/>
    <w:rsid w:val="008901A6"/>
    <w:rsid w:val="00897C00"/>
    <w:rsid w:val="008A0C0D"/>
    <w:rsid w:val="008A30D4"/>
    <w:rsid w:val="008A668A"/>
    <w:rsid w:val="008B29C5"/>
    <w:rsid w:val="008B2CE5"/>
    <w:rsid w:val="008B461B"/>
    <w:rsid w:val="008B5923"/>
    <w:rsid w:val="008B6E7B"/>
    <w:rsid w:val="008C0999"/>
    <w:rsid w:val="008C1136"/>
    <w:rsid w:val="008C122B"/>
    <w:rsid w:val="008C18D9"/>
    <w:rsid w:val="008C4251"/>
    <w:rsid w:val="008C7444"/>
    <w:rsid w:val="008D55D3"/>
    <w:rsid w:val="008D6FF1"/>
    <w:rsid w:val="008E6FA7"/>
    <w:rsid w:val="008F0651"/>
    <w:rsid w:val="008F1403"/>
    <w:rsid w:val="008F244A"/>
    <w:rsid w:val="008F6D5E"/>
    <w:rsid w:val="0090439B"/>
    <w:rsid w:val="00907EE1"/>
    <w:rsid w:val="0091611B"/>
    <w:rsid w:val="0091726F"/>
    <w:rsid w:val="00920317"/>
    <w:rsid w:val="00920D58"/>
    <w:rsid w:val="00921877"/>
    <w:rsid w:val="009227AB"/>
    <w:rsid w:val="00925D46"/>
    <w:rsid w:val="00927268"/>
    <w:rsid w:val="00930E7B"/>
    <w:rsid w:val="00930F80"/>
    <w:rsid w:val="00932BEF"/>
    <w:rsid w:val="00932F7A"/>
    <w:rsid w:val="00936960"/>
    <w:rsid w:val="009432D7"/>
    <w:rsid w:val="009457CA"/>
    <w:rsid w:val="009528E9"/>
    <w:rsid w:val="00962422"/>
    <w:rsid w:val="009657E9"/>
    <w:rsid w:val="00965EF8"/>
    <w:rsid w:val="0096720F"/>
    <w:rsid w:val="00972595"/>
    <w:rsid w:val="00991BFE"/>
    <w:rsid w:val="0099374B"/>
    <w:rsid w:val="00997CBC"/>
    <w:rsid w:val="009B273F"/>
    <w:rsid w:val="009D30F9"/>
    <w:rsid w:val="009D40A6"/>
    <w:rsid w:val="009E56A0"/>
    <w:rsid w:val="009F2F86"/>
    <w:rsid w:val="00A00DED"/>
    <w:rsid w:val="00A06197"/>
    <w:rsid w:val="00A06BBD"/>
    <w:rsid w:val="00A12A52"/>
    <w:rsid w:val="00A148FF"/>
    <w:rsid w:val="00A15016"/>
    <w:rsid w:val="00A21FA7"/>
    <w:rsid w:val="00A30212"/>
    <w:rsid w:val="00A315C5"/>
    <w:rsid w:val="00A317C4"/>
    <w:rsid w:val="00A32786"/>
    <w:rsid w:val="00A34920"/>
    <w:rsid w:val="00A35CD7"/>
    <w:rsid w:val="00A41D68"/>
    <w:rsid w:val="00A47094"/>
    <w:rsid w:val="00A56994"/>
    <w:rsid w:val="00A60D24"/>
    <w:rsid w:val="00A60FBA"/>
    <w:rsid w:val="00A62A90"/>
    <w:rsid w:val="00A647C9"/>
    <w:rsid w:val="00A668AC"/>
    <w:rsid w:val="00A72246"/>
    <w:rsid w:val="00A73BB9"/>
    <w:rsid w:val="00A74B86"/>
    <w:rsid w:val="00A76444"/>
    <w:rsid w:val="00A87A28"/>
    <w:rsid w:val="00A87AAF"/>
    <w:rsid w:val="00A95292"/>
    <w:rsid w:val="00A95D11"/>
    <w:rsid w:val="00A97377"/>
    <w:rsid w:val="00AA204C"/>
    <w:rsid w:val="00AA3171"/>
    <w:rsid w:val="00AA5BE6"/>
    <w:rsid w:val="00AB1FF9"/>
    <w:rsid w:val="00AB46DB"/>
    <w:rsid w:val="00AB6248"/>
    <w:rsid w:val="00AC07B0"/>
    <w:rsid w:val="00AC5DFF"/>
    <w:rsid w:val="00AC7646"/>
    <w:rsid w:val="00AD5C64"/>
    <w:rsid w:val="00AE20EA"/>
    <w:rsid w:val="00AE4BDA"/>
    <w:rsid w:val="00AE5462"/>
    <w:rsid w:val="00AE551E"/>
    <w:rsid w:val="00AE6466"/>
    <w:rsid w:val="00AF1718"/>
    <w:rsid w:val="00AF2DFF"/>
    <w:rsid w:val="00AF359D"/>
    <w:rsid w:val="00AF4871"/>
    <w:rsid w:val="00AF6592"/>
    <w:rsid w:val="00AF6A69"/>
    <w:rsid w:val="00B0133F"/>
    <w:rsid w:val="00B0173D"/>
    <w:rsid w:val="00B07266"/>
    <w:rsid w:val="00B11FE6"/>
    <w:rsid w:val="00B25E81"/>
    <w:rsid w:val="00B30240"/>
    <w:rsid w:val="00B3064B"/>
    <w:rsid w:val="00B30DBF"/>
    <w:rsid w:val="00B30E69"/>
    <w:rsid w:val="00B30FD8"/>
    <w:rsid w:val="00B33EB4"/>
    <w:rsid w:val="00B35013"/>
    <w:rsid w:val="00B44104"/>
    <w:rsid w:val="00B5062F"/>
    <w:rsid w:val="00B507AF"/>
    <w:rsid w:val="00B520B2"/>
    <w:rsid w:val="00B539FD"/>
    <w:rsid w:val="00B57810"/>
    <w:rsid w:val="00B57E40"/>
    <w:rsid w:val="00B65821"/>
    <w:rsid w:val="00B66B01"/>
    <w:rsid w:val="00B67285"/>
    <w:rsid w:val="00B7154C"/>
    <w:rsid w:val="00B71F0E"/>
    <w:rsid w:val="00B82D7C"/>
    <w:rsid w:val="00B87B60"/>
    <w:rsid w:val="00B90FFA"/>
    <w:rsid w:val="00B925EB"/>
    <w:rsid w:val="00B93EA5"/>
    <w:rsid w:val="00B9528A"/>
    <w:rsid w:val="00BA20F9"/>
    <w:rsid w:val="00BA4B56"/>
    <w:rsid w:val="00BA6E34"/>
    <w:rsid w:val="00BA7E76"/>
    <w:rsid w:val="00BB6EAB"/>
    <w:rsid w:val="00BB7DA0"/>
    <w:rsid w:val="00BC712D"/>
    <w:rsid w:val="00BC7BB7"/>
    <w:rsid w:val="00BE1476"/>
    <w:rsid w:val="00BE4EA8"/>
    <w:rsid w:val="00BF0452"/>
    <w:rsid w:val="00BF1CB5"/>
    <w:rsid w:val="00BF4EF8"/>
    <w:rsid w:val="00BF5B2E"/>
    <w:rsid w:val="00BF6299"/>
    <w:rsid w:val="00C004B4"/>
    <w:rsid w:val="00C03798"/>
    <w:rsid w:val="00C04F45"/>
    <w:rsid w:val="00C10DC4"/>
    <w:rsid w:val="00C1497D"/>
    <w:rsid w:val="00C1693B"/>
    <w:rsid w:val="00C17408"/>
    <w:rsid w:val="00C2472E"/>
    <w:rsid w:val="00C30096"/>
    <w:rsid w:val="00C30293"/>
    <w:rsid w:val="00C32E52"/>
    <w:rsid w:val="00C355F2"/>
    <w:rsid w:val="00C37DE6"/>
    <w:rsid w:val="00C44665"/>
    <w:rsid w:val="00C608E8"/>
    <w:rsid w:val="00C60E87"/>
    <w:rsid w:val="00C64C98"/>
    <w:rsid w:val="00C662AF"/>
    <w:rsid w:val="00C6769D"/>
    <w:rsid w:val="00C71F6B"/>
    <w:rsid w:val="00C7352E"/>
    <w:rsid w:val="00C8121A"/>
    <w:rsid w:val="00C826CD"/>
    <w:rsid w:val="00C831D0"/>
    <w:rsid w:val="00C85CDB"/>
    <w:rsid w:val="00C86149"/>
    <w:rsid w:val="00C94D6B"/>
    <w:rsid w:val="00CA26DE"/>
    <w:rsid w:val="00CA2807"/>
    <w:rsid w:val="00CA4340"/>
    <w:rsid w:val="00CA684A"/>
    <w:rsid w:val="00CA6F04"/>
    <w:rsid w:val="00CA7885"/>
    <w:rsid w:val="00CB145F"/>
    <w:rsid w:val="00CB17DC"/>
    <w:rsid w:val="00CC034A"/>
    <w:rsid w:val="00CC2D8A"/>
    <w:rsid w:val="00CC3E00"/>
    <w:rsid w:val="00CD10A3"/>
    <w:rsid w:val="00CD615C"/>
    <w:rsid w:val="00CD7C61"/>
    <w:rsid w:val="00CE1B7F"/>
    <w:rsid w:val="00CE26F2"/>
    <w:rsid w:val="00CF18FE"/>
    <w:rsid w:val="00CF5F12"/>
    <w:rsid w:val="00D01034"/>
    <w:rsid w:val="00D03EAE"/>
    <w:rsid w:val="00D04129"/>
    <w:rsid w:val="00D11586"/>
    <w:rsid w:val="00D13892"/>
    <w:rsid w:val="00D16F9C"/>
    <w:rsid w:val="00D2193C"/>
    <w:rsid w:val="00D2758B"/>
    <w:rsid w:val="00D3772A"/>
    <w:rsid w:val="00D425C6"/>
    <w:rsid w:val="00D45AF8"/>
    <w:rsid w:val="00D47B51"/>
    <w:rsid w:val="00D5053F"/>
    <w:rsid w:val="00D52C52"/>
    <w:rsid w:val="00D5485D"/>
    <w:rsid w:val="00D65C58"/>
    <w:rsid w:val="00D66456"/>
    <w:rsid w:val="00D66868"/>
    <w:rsid w:val="00D66900"/>
    <w:rsid w:val="00D76084"/>
    <w:rsid w:val="00D77FCF"/>
    <w:rsid w:val="00D82CF4"/>
    <w:rsid w:val="00D91EF2"/>
    <w:rsid w:val="00D9593D"/>
    <w:rsid w:val="00D95BD9"/>
    <w:rsid w:val="00DA0483"/>
    <w:rsid w:val="00DA1EFF"/>
    <w:rsid w:val="00DA2AA2"/>
    <w:rsid w:val="00DB2788"/>
    <w:rsid w:val="00DB6D86"/>
    <w:rsid w:val="00DB7E18"/>
    <w:rsid w:val="00DC5058"/>
    <w:rsid w:val="00DD15CE"/>
    <w:rsid w:val="00DE0A58"/>
    <w:rsid w:val="00DE3754"/>
    <w:rsid w:val="00DE7891"/>
    <w:rsid w:val="00DF0BB0"/>
    <w:rsid w:val="00DF1244"/>
    <w:rsid w:val="00DF770C"/>
    <w:rsid w:val="00E01166"/>
    <w:rsid w:val="00E10F03"/>
    <w:rsid w:val="00E1520B"/>
    <w:rsid w:val="00E16176"/>
    <w:rsid w:val="00E16CD5"/>
    <w:rsid w:val="00E319EB"/>
    <w:rsid w:val="00E373E0"/>
    <w:rsid w:val="00E37446"/>
    <w:rsid w:val="00E42182"/>
    <w:rsid w:val="00E47869"/>
    <w:rsid w:val="00E47C34"/>
    <w:rsid w:val="00E51CD9"/>
    <w:rsid w:val="00E54170"/>
    <w:rsid w:val="00E56554"/>
    <w:rsid w:val="00E56B4E"/>
    <w:rsid w:val="00E6072C"/>
    <w:rsid w:val="00E638E7"/>
    <w:rsid w:val="00E722B2"/>
    <w:rsid w:val="00E73329"/>
    <w:rsid w:val="00E73390"/>
    <w:rsid w:val="00E75ACC"/>
    <w:rsid w:val="00E763C4"/>
    <w:rsid w:val="00E779E7"/>
    <w:rsid w:val="00E90C69"/>
    <w:rsid w:val="00E9413C"/>
    <w:rsid w:val="00E95361"/>
    <w:rsid w:val="00E95893"/>
    <w:rsid w:val="00E958A8"/>
    <w:rsid w:val="00E97651"/>
    <w:rsid w:val="00EB3CDD"/>
    <w:rsid w:val="00EB71B4"/>
    <w:rsid w:val="00EC04F2"/>
    <w:rsid w:val="00EC1C6A"/>
    <w:rsid w:val="00EC34A3"/>
    <w:rsid w:val="00EC3692"/>
    <w:rsid w:val="00EC684E"/>
    <w:rsid w:val="00ED4477"/>
    <w:rsid w:val="00ED54F6"/>
    <w:rsid w:val="00ED6C7B"/>
    <w:rsid w:val="00ED6D3B"/>
    <w:rsid w:val="00ED7C2D"/>
    <w:rsid w:val="00EE1A9D"/>
    <w:rsid w:val="00EE327F"/>
    <w:rsid w:val="00EE4653"/>
    <w:rsid w:val="00EE6ABD"/>
    <w:rsid w:val="00EE74EB"/>
    <w:rsid w:val="00EF1D85"/>
    <w:rsid w:val="00F0138C"/>
    <w:rsid w:val="00F04405"/>
    <w:rsid w:val="00F04BC7"/>
    <w:rsid w:val="00F05B96"/>
    <w:rsid w:val="00F11354"/>
    <w:rsid w:val="00F20E0F"/>
    <w:rsid w:val="00F20EBA"/>
    <w:rsid w:val="00F21315"/>
    <w:rsid w:val="00F24F17"/>
    <w:rsid w:val="00F27AB5"/>
    <w:rsid w:val="00F322A7"/>
    <w:rsid w:val="00F40B80"/>
    <w:rsid w:val="00F4111A"/>
    <w:rsid w:val="00F42841"/>
    <w:rsid w:val="00F456DC"/>
    <w:rsid w:val="00F47019"/>
    <w:rsid w:val="00F50203"/>
    <w:rsid w:val="00F52508"/>
    <w:rsid w:val="00F54862"/>
    <w:rsid w:val="00F56BA5"/>
    <w:rsid w:val="00F62201"/>
    <w:rsid w:val="00F665A6"/>
    <w:rsid w:val="00F6674D"/>
    <w:rsid w:val="00F67A8A"/>
    <w:rsid w:val="00F67EF9"/>
    <w:rsid w:val="00F7167F"/>
    <w:rsid w:val="00F72EB9"/>
    <w:rsid w:val="00F73DE8"/>
    <w:rsid w:val="00F75BA2"/>
    <w:rsid w:val="00F804BF"/>
    <w:rsid w:val="00F8189B"/>
    <w:rsid w:val="00F82B59"/>
    <w:rsid w:val="00F86232"/>
    <w:rsid w:val="00F942CC"/>
    <w:rsid w:val="00F97A8A"/>
    <w:rsid w:val="00FA5693"/>
    <w:rsid w:val="00FA6384"/>
    <w:rsid w:val="00FA6D51"/>
    <w:rsid w:val="00FA7660"/>
    <w:rsid w:val="00FB1509"/>
    <w:rsid w:val="00FB2C38"/>
    <w:rsid w:val="00FB38F5"/>
    <w:rsid w:val="00FB6988"/>
    <w:rsid w:val="00FB6DE6"/>
    <w:rsid w:val="00FB6F49"/>
    <w:rsid w:val="00FB707B"/>
    <w:rsid w:val="00FC2F74"/>
    <w:rsid w:val="00FC47BF"/>
    <w:rsid w:val="00FC6690"/>
    <w:rsid w:val="00FF4E33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|"/>
  <w14:docId w14:val="2441F028"/>
  <w15:chartTrackingRefBased/>
  <w15:docId w15:val="{216D7BA9-7B37-49FD-B856-62A7E540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F7EB2"/>
    <w:pPr>
      <w:spacing w:after="60" w:line="216" w:lineRule="auto"/>
      <w:jc w:val="both"/>
    </w:pPr>
    <w:rPr>
      <w:rFonts w:ascii="Arial" w:hAnsi="Arial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4D6F6B"/>
    <w:pPr>
      <w:keepNext/>
      <w:numPr>
        <w:numId w:val="1"/>
      </w:numPr>
      <w:pBdr>
        <w:bottom w:val="single" w:sz="12" w:space="1" w:color="000080"/>
      </w:pBdr>
      <w:spacing w:before="120"/>
      <w:outlineLvl w:val="0"/>
    </w:pPr>
    <w:rPr>
      <w:rFonts w:ascii="Eras Bold ITC" w:hAnsi="Eras Bold ITC"/>
      <w:b/>
      <w:sz w:val="36"/>
      <w:szCs w:val="36"/>
    </w:rPr>
  </w:style>
  <w:style w:type="paragraph" w:styleId="Titolo2">
    <w:name w:val="heading 2"/>
    <w:next w:val="Normale"/>
    <w:qFormat/>
    <w:rsid w:val="00B507AF"/>
    <w:pPr>
      <w:numPr>
        <w:ilvl w:val="1"/>
        <w:numId w:val="1"/>
      </w:numPr>
      <w:pBdr>
        <w:bottom w:val="single" w:sz="8" w:space="1" w:color="auto"/>
      </w:pBdr>
      <w:spacing w:after="120"/>
      <w:outlineLvl w:val="1"/>
    </w:pPr>
    <w:rPr>
      <w:rFonts w:ascii="Verdana" w:hAnsi="Verdana"/>
      <w:sz w:val="28"/>
      <w:szCs w:val="28"/>
    </w:rPr>
  </w:style>
  <w:style w:type="paragraph" w:styleId="Titolo3">
    <w:name w:val="heading 3"/>
    <w:next w:val="Normale"/>
    <w:qFormat/>
    <w:rsid w:val="00CC2D8A"/>
    <w:pPr>
      <w:numPr>
        <w:ilvl w:val="2"/>
        <w:numId w:val="1"/>
      </w:numPr>
      <w:pBdr>
        <w:bottom w:val="single" w:sz="4" w:space="1" w:color="auto"/>
      </w:pBdr>
      <w:spacing w:after="60"/>
      <w:outlineLvl w:val="2"/>
    </w:pPr>
    <w:rPr>
      <w:rFonts w:ascii="Arial" w:hAnsi="Arial"/>
      <w:b/>
      <w:color w:val="0000FF"/>
      <w:sz w:val="24"/>
      <w:szCs w:val="24"/>
    </w:rPr>
  </w:style>
  <w:style w:type="paragraph" w:styleId="Titolo4">
    <w:name w:val="heading 4"/>
    <w:basedOn w:val="Normale"/>
    <w:next w:val="Normale"/>
    <w:qFormat/>
    <w:rsid w:val="004D6F6B"/>
    <w:pPr>
      <w:keepNext/>
      <w:numPr>
        <w:ilvl w:val="3"/>
        <w:numId w:val="1"/>
      </w:numPr>
      <w:pBdr>
        <w:bottom w:val="single" w:sz="4" w:space="1" w:color="auto"/>
      </w:pBdr>
      <w:tabs>
        <w:tab w:val="clear" w:pos="864"/>
      </w:tabs>
      <w:spacing w:before="120"/>
      <w:ind w:left="862" w:hanging="862"/>
      <w:outlineLvl w:val="3"/>
    </w:pPr>
    <w:rPr>
      <w:b/>
      <w:i/>
      <w:color w:val="800000"/>
      <w:szCs w:val="20"/>
    </w:rPr>
  </w:style>
  <w:style w:type="paragraph" w:styleId="Titolo5">
    <w:name w:val="heading 5"/>
    <w:basedOn w:val="Normale"/>
    <w:next w:val="Normale"/>
    <w:autoRedefine/>
    <w:qFormat/>
    <w:rsid w:val="003204FB"/>
    <w:pPr>
      <w:spacing w:before="120" w:after="0" w:line="240" w:lineRule="auto"/>
      <w:jc w:val="left"/>
      <w:outlineLvl w:val="4"/>
    </w:pPr>
    <w:rPr>
      <w:b/>
      <w:bCs/>
      <w:iCs/>
      <w:color w:val="339966"/>
      <w:sz w:val="18"/>
      <w:szCs w:val="1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lp">
    <w:name w:val="help"/>
    <w:basedOn w:val="Normale"/>
    <w:rsid w:val="00D76084"/>
    <w:pPr>
      <w:spacing w:line="228" w:lineRule="auto"/>
      <w:ind w:left="284" w:hanging="284"/>
    </w:pPr>
    <w:rPr>
      <w:i/>
      <w:sz w:val="16"/>
      <w:szCs w:val="16"/>
    </w:rPr>
  </w:style>
  <w:style w:type="paragraph" w:customStyle="1" w:styleId="Elencoprogrammi">
    <w:name w:val="Elenco programmi"/>
    <w:basedOn w:val="Normale"/>
    <w:next w:val="Normale"/>
    <w:rsid w:val="007F7EB2"/>
    <w:pPr>
      <w:numPr>
        <w:numId w:val="2"/>
      </w:numPr>
      <w:spacing w:after="0"/>
      <w:jc w:val="left"/>
    </w:pPr>
    <w:rPr>
      <w:sz w:val="18"/>
      <w:szCs w:val="18"/>
    </w:rPr>
  </w:style>
  <w:style w:type="paragraph" w:customStyle="1" w:styleId="Tabella">
    <w:name w:val="Tabella"/>
    <w:basedOn w:val="Normale"/>
    <w:next w:val="Normale"/>
    <w:rsid w:val="007F7EB2"/>
    <w:pPr>
      <w:spacing w:after="0"/>
      <w:ind w:left="57" w:right="57"/>
      <w:jc w:val="center"/>
    </w:pPr>
    <w:rPr>
      <w:b/>
      <w:sz w:val="16"/>
      <w:szCs w:val="16"/>
    </w:rPr>
  </w:style>
  <w:style w:type="paragraph" w:customStyle="1" w:styleId="maskvid">
    <w:name w:val="maskvid"/>
    <w:basedOn w:val="Normale"/>
    <w:next w:val="Normale"/>
    <w:rsid w:val="003A6964"/>
    <w:pPr>
      <w:spacing w:after="0"/>
    </w:pPr>
    <w:rPr>
      <w:rFonts w:ascii="Courier New" w:hAnsi="Courier New" w:cs="Courier New"/>
      <w:b/>
      <w:bCs/>
      <w:sz w:val="18"/>
      <w:szCs w:val="18"/>
    </w:rPr>
  </w:style>
  <w:style w:type="paragraph" w:styleId="Mappadocumento">
    <w:name w:val="Document Map"/>
    <w:basedOn w:val="Normale"/>
    <w:semiHidden/>
    <w:rsid w:val="00D52C52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link w:val="IntestazioneCarattere"/>
    <w:uiPriority w:val="99"/>
    <w:rsid w:val="009161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1611B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A56994"/>
    <w:pPr>
      <w:spacing w:before="20" w:after="20"/>
      <w:ind w:left="57" w:right="57"/>
    </w:pPr>
    <w:rPr>
      <w:rFonts w:ascii="Arial" w:hAnsi="Arial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91611B"/>
    <w:pPr>
      <w:spacing w:after="0" w:line="240" w:lineRule="auto"/>
      <w:jc w:val="left"/>
    </w:pPr>
    <w:rPr>
      <w:rFonts w:ascii="Times New Roman" w:hAnsi="Times New Roman"/>
      <w:szCs w:val="20"/>
    </w:rPr>
  </w:style>
  <w:style w:type="character" w:styleId="Rimandonotaapidipagina">
    <w:name w:val="footnote reference"/>
    <w:semiHidden/>
    <w:rsid w:val="0091611B"/>
    <w:rPr>
      <w:vertAlign w:val="superscript"/>
    </w:rPr>
  </w:style>
  <w:style w:type="paragraph" w:styleId="Sommario1">
    <w:name w:val="toc 1"/>
    <w:basedOn w:val="Normale"/>
    <w:next w:val="Normale"/>
    <w:autoRedefine/>
    <w:semiHidden/>
    <w:rsid w:val="00F40B80"/>
    <w:pPr>
      <w:spacing w:before="120" w:after="0"/>
      <w:jc w:val="left"/>
    </w:pPr>
    <w:rPr>
      <w:rFonts w:ascii="Times New Roman" w:hAnsi="Times New Roman"/>
      <w:b/>
      <w:bCs/>
      <w:i/>
      <w:iCs/>
      <w:sz w:val="24"/>
    </w:rPr>
  </w:style>
  <w:style w:type="paragraph" w:customStyle="1" w:styleId="StilehelpInterlineamultipla09ri">
    <w:name w:val="Stile help + Interlinea multipla 09 ri"/>
    <w:basedOn w:val="help"/>
    <w:rsid w:val="0091726F"/>
    <w:pPr>
      <w:spacing w:line="216" w:lineRule="auto"/>
    </w:pPr>
    <w:rPr>
      <w:iCs/>
      <w:szCs w:val="20"/>
    </w:rPr>
  </w:style>
  <w:style w:type="paragraph" w:customStyle="1" w:styleId="StilehelpSinistro0cmSporgente05cm">
    <w:name w:val="Stile help + Sinistro:  0 cm Sporgente  05 cm"/>
    <w:basedOn w:val="help"/>
    <w:rsid w:val="00DC5058"/>
    <w:rPr>
      <w:iCs/>
      <w:szCs w:val="20"/>
    </w:rPr>
  </w:style>
  <w:style w:type="character" w:styleId="Collegamentoipertestuale">
    <w:name w:val="Hyperlink"/>
    <w:rsid w:val="00C831D0"/>
    <w:rPr>
      <w:color w:val="0000FF"/>
      <w:u w:val="single"/>
    </w:rPr>
  </w:style>
  <w:style w:type="paragraph" w:styleId="Sommario2">
    <w:name w:val="toc 2"/>
    <w:basedOn w:val="Normale"/>
    <w:next w:val="Normale"/>
    <w:autoRedefine/>
    <w:semiHidden/>
    <w:rsid w:val="00F40B80"/>
    <w:pPr>
      <w:spacing w:before="120" w:after="0"/>
      <w:ind w:left="200"/>
      <w:jc w:val="left"/>
    </w:pPr>
    <w:rPr>
      <w:rFonts w:ascii="Times New Roman" w:hAnsi="Times New Roman"/>
      <w:b/>
      <w:bCs/>
      <w:sz w:val="22"/>
      <w:szCs w:val="22"/>
    </w:rPr>
  </w:style>
  <w:style w:type="paragraph" w:styleId="Sommario3">
    <w:name w:val="toc 3"/>
    <w:basedOn w:val="Normale"/>
    <w:next w:val="Normale"/>
    <w:autoRedefine/>
    <w:semiHidden/>
    <w:rsid w:val="00F40B80"/>
    <w:pPr>
      <w:spacing w:after="0"/>
      <w:ind w:left="400"/>
      <w:jc w:val="left"/>
    </w:pPr>
    <w:rPr>
      <w:rFonts w:ascii="Times New Roman" w:hAnsi="Times New Roman"/>
      <w:szCs w:val="20"/>
    </w:rPr>
  </w:style>
  <w:style w:type="paragraph" w:styleId="Sommario4">
    <w:name w:val="toc 4"/>
    <w:basedOn w:val="Normale"/>
    <w:next w:val="Normale"/>
    <w:autoRedefine/>
    <w:semiHidden/>
    <w:rsid w:val="00F40B80"/>
    <w:pPr>
      <w:spacing w:after="0"/>
      <w:ind w:left="600"/>
      <w:jc w:val="left"/>
    </w:pPr>
    <w:rPr>
      <w:rFonts w:ascii="Times New Roman" w:hAnsi="Times New Roman"/>
      <w:szCs w:val="20"/>
    </w:rPr>
  </w:style>
  <w:style w:type="paragraph" w:styleId="Sommario5">
    <w:name w:val="toc 5"/>
    <w:basedOn w:val="Normale"/>
    <w:next w:val="Normale"/>
    <w:autoRedefine/>
    <w:semiHidden/>
    <w:rsid w:val="00F40B80"/>
    <w:pPr>
      <w:spacing w:after="0"/>
      <w:ind w:left="800"/>
      <w:jc w:val="left"/>
    </w:pPr>
    <w:rPr>
      <w:rFonts w:ascii="Times New Roman" w:hAnsi="Times New Roman"/>
      <w:szCs w:val="20"/>
    </w:rPr>
  </w:style>
  <w:style w:type="paragraph" w:styleId="Sommario6">
    <w:name w:val="toc 6"/>
    <w:basedOn w:val="Normale"/>
    <w:next w:val="Normale"/>
    <w:autoRedefine/>
    <w:semiHidden/>
    <w:rsid w:val="00F40B80"/>
    <w:pPr>
      <w:spacing w:after="0"/>
      <w:ind w:left="1000"/>
      <w:jc w:val="left"/>
    </w:pPr>
    <w:rPr>
      <w:rFonts w:ascii="Times New Roman" w:hAnsi="Times New Roman"/>
      <w:szCs w:val="20"/>
    </w:rPr>
  </w:style>
  <w:style w:type="paragraph" w:styleId="Sommario7">
    <w:name w:val="toc 7"/>
    <w:basedOn w:val="Normale"/>
    <w:next w:val="Normale"/>
    <w:autoRedefine/>
    <w:semiHidden/>
    <w:rsid w:val="00F40B80"/>
    <w:pPr>
      <w:spacing w:after="0"/>
      <w:ind w:left="1200"/>
      <w:jc w:val="left"/>
    </w:pPr>
    <w:rPr>
      <w:rFonts w:ascii="Times New Roman" w:hAnsi="Times New Roman"/>
      <w:szCs w:val="20"/>
    </w:rPr>
  </w:style>
  <w:style w:type="paragraph" w:styleId="Sommario8">
    <w:name w:val="toc 8"/>
    <w:basedOn w:val="Normale"/>
    <w:next w:val="Normale"/>
    <w:autoRedefine/>
    <w:semiHidden/>
    <w:rsid w:val="00F40B80"/>
    <w:pPr>
      <w:spacing w:after="0"/>
      <w:ind w:left="1400"/>
      <w:jc w:val="left"/>
    </w:pPr>
    <w:rPr>
      <w:rFonts w:ascii="Times New Roman" w:hAnsi="Times New Roman"/>
      <w:szCs w:val="20"/>
    </w:rPr>
  </w:style>
  <w:style w:type="paragraph" w:styleId="Sommario9">
    <w:name w:val="toc 9"/>
    <w:basedOn w:val="Normale"/>
    <w:next w:val="Normale"/>
    <w:autoRedefine/>
    <w:semiHidden/>
    <w:rsid w:val="00F40B80"/>
    <w:pPr>
      <w:spacing w:after="0"/>
      <w:ind w:left="1600"/>
      <w:jc w:val="left"/>
    </w:pPr>
    <w:rPr>
      <w:rFonts w:ascii="Times New Roman" w:hAnsi="Times New Roman"/>
      <w:szCs w:val="20"/>
    </w:rPr>
  </w:style>
  <w:style w:type="paragraph" w:styleId="Testofumetto">
    <w:name w:val="Balloon Text"/>
    <w:basedOn w:val="Normale"/>
    <w:link w:val="TestofumettoCarattere"/>
    <w:rsid w:val="007E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E2FEF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rsid w:val="007E2FEF"/>
    <w:rPr>
      <w:rFonts w:ascii="Arial" w:hAnsi="Arial"/>
      <w:szCs w:val="24"/>
    </w:rPr>
  </w:style>
  <w:style w:type="paragraph" w:styleId="Titolo">
    <w:name w:val="Title"/>
    <w:basedOn w:val="Normale"/>
    <w:next w:val="Normale"/>
    <w:link w:val="TitoloCarattere"/>
    <w:qFormat/>
    <w:rsid w:val="00F665A6"/>
    <w:pPr>
      <w:spacing w:after="120" w:line="240" w:lineRule="auto"/>
      <w:jc w:val="center"/>
      <w:outlineLvl w:val="0"/>
    </w:pPr>
    <w:rPr>
      <w:rFonts w:ascii="Cambria" w:hAnsi="Cambria"/>
      <w:b/>
      <w:bCs/>
      <w:kern w:val="28"/>
      <w:sz w:val="40"/>
      <w:szCs w:val="32"/>
    </w:rPr>
  </w:style>
  <w:style w:type="character" w:customStyle="1" w:styleId="TitoloCarattere">
    <w:name w:val="Titolo Carattere"/>
    <w:basedOn w:val="Carpredefinitoparagrafo"/>
    <w:link w:val="Titolo"/>
    <w:rsid w:val="00F665A6"/>
    <w:rPr>
      <w:rFonts w:ascii="Cambria" w:hAnsi="Cambria"/>
      <w:b/>
      <w:bCs/>
      <w:kern w:val="28"/>
      <w:sz w:val="40"/>
      <w:szCs w:val="32"/>
    </w:rPr>
  </w:style>
  <w:style w:type="paragraph" w:styleId="Paragrafoelenco">
    <w:name w:val="List Paragraph"/>
    <w:basedOn w:val="Normale"/>
    <w:uiPriority w:val="34"/>
    <w:qFormat/>
    <w:rsid w:val="00726607"/>
    <w:pPr>
      <w:ind w:left="720"/>
      <w:contextualSpacing/>
    </w:pPr>
  </w:style>
  <w:style w:type="character" w:customStyle="1" w:styleId="Titolo1Carattere">
    <w:name w:val="Titolo 1 Carattere"/>
    <w:link w:val="Titolo1"/>
    <w:rsid w:val="008C4251"/>
    <w:rPr>
      <w:rFonts w:ascii="Eras Bold ITC" w:hAnsi="Eras Bold ITC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DD3E-F489-4DBC-9289-F6026809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5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Personalizzazione</vt:lpstr>
    </vt:vector>
  </TitlesOfParts>
  <Company> </Company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Personalizzazione</dc:title>
  <dc:subject/>
  <dc:creator>Marco Maggi</dc:creator>
  <cp:keywords/>
  <cp:lastModifiedBy>Marco Maggi</cp:lastModifiedBy>
  <cp:revision>28</cp:revision>
  <cp:lastPrinted>2005-11-17T14:12:00Z</cp:lastPrinted>
  <dcterms:created xsi:type="dcterms:W3CDTF">2020-07-29T18:55:00Z</dcterms:created>
  <dcterms:modified xsi:type="dcterms:W3CDTF">2020-11-10T09:03:00Z</dcterms:modified>
</cp:coreProperties>
</file>